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5335" w:rsidRDefault="00F65335" w:rsidP="00254B21">
      <w:pPr>
        <w:widowControl w:val="0"/>
        <w:spacing w:after="0" w:line="240" w:lineRule="auto"/>
        <w:jc w:val="right"/>
        <w:rPr>
          <w:rFonts w:ascii="Times New Roman" w:hAnsi="Times New Roman"/>
          <w:b/>
          <w:sz w:val="24"/>
          <w:szCs w:val="24"/>
        </w:rPr>
      </w:pPr>
    </w:p>
    <w:p w:rsidR="00F65335" w:rsidRPr="001C552E" w:rsidRDefault="00F65335" w:rsidP="00254B21">
      <w:pPr>
        <w:widowControl w:val="0"/>
        <w:spacing w:after="0" w:line="240" w:lineRule="auto"/>
        <w:jc w:val="right"/>
        <w:rPr>
          <w:rFonts w:ascii="Times New Roman" w:hAnsi="Times New Roman"/>
          <w:b/>
          <w:sz w:val="24"/>
          <w:szCs w:val="24"/>
        </w:rPr>
      </w:pPr>
      <w:r>
        <w:rPr>
          <w:rFonts w:ascii="Times New Roman" w:hAnsi="Times New Roman"/>
          <w:b/>
          <w:sz w:val="24"/>
          <w:szCs w:val="24"/>
        </w:rPr>
        <w:t>Приложение 7</w:t>
      </w:r>
    </w:p>
    <w:p w:rsidR="00F65335" w:rsidRPr="001C552E" w:rsidRDefault="00F65335" w:rsidP="00254B21">
      <w:pPr>
        <w:widowControl w:val="0"/>
        <w:spacing w:after="0" w:line="240" w:lineRule="auto"/>
        <w:jc w:val="center"/>
        <w:rPr>
          <w:rFonts w:ascii="Times New Roman" w:hAnsi="Times New Roman"/>
          <w:b/>
          <w:sz w:val="24"/>
          <w:szCs w:val="24"/>
        </w:rPr>
      </w:pPr>
      <w:r w:rsidRPr="001C552E">
        <w:rPr>
          <w:rFonts w:ascii="Times New Roman" w:hAnsi="Times New Roman"/>
          <w:b/>
          <w:sz w:val="24"/>
          <w:szCs w:val="24"/>
        </w:rPr>
        <w:t xml:space="preserve">КОНЦЕПЦИЯ СОПРОВОЖДЕНИЯ </w:t>
      </w:r>
      <w:r w:rsidRPr="001C552E">
        <w:rPr>
          <w:rFonts w:ascii="Times New Roman" w:hAnsi="Times New Roman"/>
          <w:b/>
          <w:sz w:val="24"/>
          <w:szCs w:val="24"/>
        </w:rPr>
        <w:br/>
        <w:t xml:space="preserve">ПРОФЕССИОНАЛЬНОГО САМООПРЕДЕЛЕНИЯ ОБУЧАЮЩИХСЯ </w:t>
      </w:r>
      <w:r w:rsidRPr="001C552E">
        <w:rPr>
          <w:rFonts w:ascii="Times New Roman" w:hAnsi="Times New Roman"/>
          <w:b/>
          <w:sz w:val="24"/>
          <w:szCs w:val="24"/>
        </w:rPr>
        <w:br/>
        <w:t>В УСЛОВИЯХ НЕПРЕРЫВНОСТИ ОБРАЗОВАНИЯ</w:t>
      </w:r>
      <w:r w:rsidRPr="001C552E">
        <w:rPr>
          <w:rStyle w:val="FootnoteReference"/>
          <w:rFonts w:ascii="Times New Roman" w:hAnsi="Times New Roman"/>
          <w:b/>
          <w:sz w:val="24"/>
          <w:szCs w:val="24"/>
        </w:rPr>
        <w:footnoteReference w:id="1"/>
      </w:r>
    </w:p>
    <w:p w:rsidR="00F65335" w:rsidRPr="001C552E" w:rsidRDefault="00F65335" w:rsidP="00254B21">
      <w:pPr>
        <w:widowControl w:val="0"/>
        <w:spacing w:after="0" w:line="240" w:lineRule="auto"/>
        <w:jc w:val="center"/>
        <w:rPr>
          <w:rFonts w:ascii="Times New Roman" w:hAnsi="Times New Roman"/>
          <w:b/>
          <w:sz w:val="24"/>
          <w:szCs w:val="24"/>
        </w:rPr>
      </w:pPr>
    </w:p>
    <w:p w:rsidR="00F65335" w:rsidRPr="001C552E" w:rsidRDefault="00F65335" w:rsidP="00254B21">
      <w:pPr>
        <w:widowControl w:val="0"/>
        <w:spacing w:after="0" w:line="240" w:lineRule="auto"/>
        <w:jc w:val="center"/>
        <w:rPr>
          <w:rFonts w:ascii="Times New Roman" w:hAnsi="Times New Roman"/>
          <w:b/>
          <w:sz w:val="24"/>
          <w:szCs w:val="24"/>
        </w:rPr>
      </w:pPr>
      <w:r w:rsidRPr="001C552E">
        <w:rPr>
          <w:rFonts w:ascii="Times New Roman" w:hAnsi="Times New Roman"/>
          <w:b/>
          <w:sz w:val="24"/>
          <w:szCs w:val="24"/>
        </w:rPr>
        <w:t>Содержание</w:t>
      </w:r>
    </w:p>
    <w:p w:rsidR="00F65335" w:rsidRDefault="00F65335" w:rsidP="00254B21">
      <w:pPr>
        <w:widowControl w:val="0"/>
        <w:spacing w:after="0" w:line="240" w:lineRule="auto"/>
        <w:ind w:firstLine="709"/>
        <w:jc w:val="both"/>
        <w:rPr>
          <w:rFonts w:ascii="Times New Roman" w:hAnsi="Times New Roman"/>
          <w:sz w:val="24"/>
          <w:szCs w:val="24"/>
        </w:rPr>
      </w:pPr>
      <w:hyperlink r:id="rId7" w:history="1">
        <w:r w:rsidRPr="00D45133">
          <w:rPr>
            <w:rStyle w:val="Hyperlink"/>
            <w:rFonts w:ascii="Times New Roman" w:hAnsi="Times New Roman"/>
            <w:sz w:val="24"/>
            <w:szCs w:val="24"/>
          </w:rPr>
          <w:t>http://www.informio.ru/update/wuz/14282</w:t>
        </w:r>
      </w:hyperlink>
    </w:p>
    <w:p w:rsidR="00F65335" w:rsidRDefault="00F65335" w:rsidP="00254B21">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 xml:space="preserve">Материалы ФИРО </w:t>
      </w:r>
      <w:hyperlink r:id="rId8" w:history="1">
        <w:r w:rsidRPr="00D45133">
          <w:rPr>
            <w:rStyle w:val="Hyperlink"/>
            <w:rFonts w:ascii="Times New Roman" w:hAnsi="Times New Roman"/>
            <w:sz w:val="24"/>
            <w:szCs w:val="24"/>
          </w:rPr>
          <w:t>http://forum.yar.ru/index.php?id=283</w:t>
        </w:r>
      </w:hyperlink>
    </w:p>
    <w:p w:rsidR="00F65335" w:rsidRPr="00F03BED" w:rsidRDefault="00F65335" w:rsidP="00254B21">
      <w:pPr>
        <w:widowControl w:val="0"/>
        <w:spacing w:after="0" w:line="240" w:lineRule="auto"/>
        <w:ind w:firstLine="709"/>
        <w:jc w:val="both"/>
        <w:rPr>
          <w:rFonts w:ascii="Times New Roman" w:hAnsi="Times New Roman"/>
          <w:sz w:val="24"/>
          <w:szCs w:val="24"/>
        </w:rPr>
      </w:pPr>
    </w:p>
    <w:p w:rsidR="00F65335" w:rsidRPr="001C552E" w:rsidRDefault="00F65335" w:rsidP="00254B21">
      <w:pPr>
        <w:widowControl w:val="0"/>
        <w:spacing w:after="0" w:line="240" w:lineRule="auto"/>
        <w:jc w:val="both"/>
        <w:rPr>
          <w:rFonts w:ascii="Times New Roman" w:hAnsi="Times New Roman"/>
          <w:sz w:val="24"/>
          <w:szCs w:val="24"/>
        </w:rPr>
      </w:pPr>
      <w:smartTag w:uri="urn:schemas-microsoft-com:office:smarttags" w:element="place">
        <w:r w:rsidRPr="001C552E">
          <w:rPr>
            <w:rFonts w:ascii="Times New Roman" w:hAnsi="Times New Roman"/>
            <w:sz w:val="24"/>
            <w:szCs w:val="24"/>
            <w:lang w:val="en-US"/>
          </w:rPr>
          <w:t>I</w:t>
        </w:r>
        <w:r w:rsidRPr="001C552E">
          <w:rPr>
            <w:rFonts w:ascii="Times New Roman" w:hAnsi="Times New Roman"/>
            <w:sz w:val="24"/>
            <w:szCs w:val="24"/>
          </w:rPr>
          <w:t>.</w:t>
        </w:r>
      </w:smartTag>
      <w:r w:rsidRPr="001C552E">
        <w:rPr>
          <w:rFonts w:ascii="Times New Roman" w:hAnsi="Times New Roman"/>
          <w:sz w:val="24"/>
          <w:szCs w:val="24"/>
        </w:rPr>
        <w:t xml:space="preserve"> КОНЦЕПЦИЯ СОПРОВОЖДЕНИЯ ПРОФЕССИОНАЛЬНОГО САМООПРЕДЕЛЕНИЯ ОБУЧАЮЩИХСЯ В УСЛОВИЯХ НЕПЕРЕЫВНОСТИ ОБРАЗОВАНИЯ</w:t>
      </w:r>
    </w:p>
    <w:p w:rsidR="00F65335" w:rsidRPr="001C552E" w:rsidRDefault="00F65335" w:rsidP="00254B21">
      <w:pPr>
        <w:pStyle w:val="ListParagraph"/>
        <w:widowControl w:val="0"/>
        <w:numPr>
          <w:ilvl w:val="0"/>
          <w:numId w:val="4"/>
        </w:numPr>
        <w:spacing w:after="0" w:line="240" w:lineRule="auto"/>
        <w:jc w:val="both"/>
        <w:rPr>
          <w:rFonts w:ascii="Times New Roman" w:hAnsi="Times New Roman"/>
          <w:sz w:val="24"/>
          <w:szCs w:val="24"/>
        </w:rPr>
      </w:pPr>
      <w:r w:rsidRPr="001C552E">
        <w:rPr>
          <w:rFonts w:ascii="Times New Roman" w:hAnsi="Times New Roman"/>
          <w:sz w:val="24"/>
          <w:szCs w:val="24"/>
        </w:rPr>
        <w:t>Введение</w:t>
      </w:r>
    </w:p>
    <w:p w:rsidR="00F65335" w:rsidRPr="001C552E" w:rsidRDefault="00F65335" w:rsidP="00254B21">
      <w:pPr>
        <w:pStyle w:val="ListParagraph"/>
        <w:widowControl w:val="0"/>
        <w:numPr>
          <w:ilvl w:val="0"/>
          <w:numId w:val="4"/>
        </w:numPr>
        <w:spacing w:after="0" w:line="240" w:lineRule="auto"/>
        <w:jc w:val="both"/>
        <w:rPr>
          <w:rFonts w:ascii="Times New Roman" w:hAnsi="Times New Roman"/>
          <w:sz w:val="24"/>
          <w:szCs w:val="24"/>
        </w:rPr>
      </w:pPr>
      <w:r w:rsidRPr="001C552E">
        <w:rPr>
          <w:rFonts w:ascii="Times New Roman" w:hAnsi="Times New Roman"/>
          <w:sz w:val="24"/>
          <w:szCs w:val="24"/>
        </w:rPr>
        <w:t>Основные идеи Концепции</w:t>
      </w:r>
    </w:p>
    <w:p w:rsidR="00F65335" w:rsidRPr="001C552E" w:rsidRDefault="00F65335" w:rsidP="00254B21">
      <w:pPr>
        <w:pStyle w:val="ListParagraph"/>
        <w:widowControl w:val="0"/>
        <w:numPr>
          <w:ilvl w:val="0"/>
          <w:numId w:val="4"/>
        </w:numPr>
        <w:spacing w:after="0" w:line="240" w:lineRule="auto"/>
        <w:jc w:val="both"/>
        <w:rPr>
          <w:rFonts w:ascii="Times New Roman" w:hAnsi="Times New Roman"/>
          <w:sz w:val="24"/>
          <w:szCs w:val="24"/>
        </w:rPr>
      </w:pPr>
      <w:r w:rsidRPr="001C552E">
        <w:rPr>
          <w:rFonts w:ascii="Times New Roman" w:hAnsi="Times New Roman"/>
          <w:sz w:val="24"/>
          <w:szCs w:val="24"/>
        </w:rPr>
        <w:t>Общая характеристика ситуации</w:t>
      </w:r>
    </w:p>
    <w:p w:rsidR="00F65335" w:rsidRPr="001C552E" w:rsidRDefault="00F65335" w:rsidP="00254B21">
      <w:pPr>
        <w:pStyle w:val="ListParagraph"/>
        <w:widowControl w:val="0"/>
        <w:numPr>
          <w:ilvl w:val="0"/>
          <w:numId w:val="4"/>
        </w:numPr>
        <w:spacing w:after="0" w:line="240" w:lineRule="auto"/>
        <w:jc w:val="both"/>
        <w:rPr>
          <w:rFonts w:ascii="Times New Roman" w:hAnsi="Times New Roman"/>
          <w:sz w:val="24"/>
          <w:szCs w:val="24"/>
        </w:rPr>
      </w:pPr>
      <w:r w:rsidRPr="001C552E">
        <w:rPr>
          <w:rFonts w:ascii="Times New Roman" w:hAnsi="Times New Roman"/>
          <w:sz w:val="24"/>
          <w:szCs w:val="24"/>
        </w:rPr>
        <w:t>Объект, субъект и предмет деятельности по сопровождению профессионального самоопределения</w:t>
      </w:r>
    </w:p>
    <w:p w:rsidR="00F65335" w:rsidRPr="001C552E" w:rsidRDefault="00F65335" w:rsidP="00254B21">
      <w:pPr>
        <w:pStyle w:val="ListParagraph"/>
        <w:widowControl w:val="0"/>
        <w:numPr>
          <w:ilvl w:val="0"/>
          <w:numId w:val="4"/>
        </w:numPr>
        <w:spacing w:after="0" w:line="240" w:lineRule="auto"/>
        <w:jc w:val="both"/>
        <w:rPr>
          <w:rFonts w:ascii="Times New Roman" w:hAnsi="Times New Roman"/>
          <w:sz w:val="24"/>
          <w:szCs w:val="24"/>
        </w:rPr>
      </w:pPr>
      <w:r w:rsidRPr="001C552E">
        <w:rPr>
          <w:rFonts w:ascii="Times New Roman" w:hAnsi="Times New Roman"/>
          <w:sz w:val="24"/>
          <w:szCs w:val="24"/>
        </w:rPr>
        <w:t>Характеристика основных благополучателей</w:t>
      </w:r>
    </w:p>
    <w:p w:rsidR="00F65335" w:rsidRPr="001C552E" w:rsidRDefault="00F65335" w:rsidP="00254B21">
      <w:pPr>
        <w:pStyle w:val="ListParagraph"/>
        <w:widowControl w:val="0"/>
        <w:numPr>
          <w:ilvl w:val="0"/>
          <w:numId w:val="4"/>
        </w:numPr>
        <w:spacing w:after="0" w:line="240" w:lineRule="auto"/>
        <w:jc w:val="both"/>
        <w:rPr>
          <w:rFonts w:ascii="Times New Roman" w:hAnsi="Times New Roman"/>
          <w:sz w:val="24"/>
          <w:szCs w:val="24"/>
        </w:rPr>
      </w:pPr>
      <w:r w:rsidRPr="001C552E">
        <w:rPr>
          <w:rFonts w:ascii="Times New Roman" w:hAnsi="Times New Roman"/>
          <w:sz w:val="24"/>
          <w:szCs w:val="24"/>
        </w:rPr>
        <w:t>Ценности и смыслы</w:t>
      </w:r>
    </w:p>
    <w:p w:rsidR="00F65335" w:rsidRPr="001C552E" w:rsidRDefault="00F65335" w:rsidP="00254B21">
      <w:pPr>
        <w:pStyle w:val="ListParagraph"/>
        <w:widowControl w:val="0"/>
        <w:numPr>
          <w:ilvl w:val="0"/>
          <w:numId w:val="4"/>
        </w:numPr>
        <w:spacing w:after="0" w:line="240" w:lineRule="auto"/>
        <w:jc w:val="both"/>
        <w:rPr>
          <w:rFonts w:ascii="Times New Roman" w:hAnsi="Times New Roman"/>
          <w:sz w:val="24"/>
          <w:szCs w:val="24"/>
        </w:rPr>
      </w:pPr>
      <w:r w:rsidRPr="001C552E">
        <w:rPr>
          <w:rFonts w:ascii="Times New Roman" w:hAnsi="Times New Roman"/>
          <w:sz w:val="24"/>
          <w:szCs w:val="24"/>
        </w:rPr>
        <w:t>Цели сопровождения профессионального самоопределения</w:t>
      </w:r>
    </w:p>
    <w:p w:rsidR="00F65335" w:rsidRPr="001C552E" w:rsidRDefault="00F65335" w:rsidP="00254B21">
      <w:pPr>
        <w:pStyle w:val="ListParagraph"/>
        <w:widowControl w:val="0"/>
        <w:numPr>
          <w:ilvl w:val="0"/>
          <w:numId w:val="4"/>
        </w:numPr>
        <w:spacing w:after="0" w:line="240" w:lineRule="auto"/>
        <w:jc w:val="both"/>
        <w:rPr>
          <w:rFonts w:ascii="Times New Roman" w:hAnsi="Times New Roman"/>
          <w:sz w:val="24"/>
          <w:szCs w:val="24"/>
        </w:rPr>
      </w:pPr>
      <w:r w:rsidRPr="001C552E">
        <w:rPr>
          <w:rFonts w:ascii="Times New Roman" w:hAnsi="Times New Roman"/>
          <w:sz w:val="24"/>
          <w:szCs w:val="24"/>
        </w:rPr>
        <w:t>Метаусловия, обеспечивающие успешность профессионального самоопределения</w:t>
      </w:r>
    </w:p>
    <w:p w:rsidR="00F65335" w:rsidRPr="001C552E" w:rsidRDefault="00F65335" w:rsidP="00254B21">
      <w:pPr>
        <w:pStyle w:val="ListParagraph"/>
        <w:widowControl w:val="0"/>
        <w:numPr>
          <w:ilvl w:val="0"/>
          <w:numId w:val="4"/>
        </w:numPr>
        <w:spacing w:after="0" w:line="240" w:lineRule="auto"/>
        <w:jc w:val="both"/>
        <w:rPr>
          <w:rFonts w:ascii="Times New Roman" w:hAnsi="Times New Roman"/>
          <w:sz w:val="24"/>
          <w:szCs w:val="24"/>
        </w:rPr>
      </w:pPr>
      <w:r w:rsidRPr="001C552E">
        <w:rPr>
          <w:rFonts w:ascii="Times New Roman" w:hAnsi="Times New Roman"/>
          <w:sz w:val="24"/>
          <w:szCs w:val="24"/>
        </w:rPr>
        <w:t>Непрерывность сопровождения профессионального самоопределения</w:t>
      </w:r>
      <w:r>
        <w:rPr>
          <w:rFonts w:ascii="Times New Roman" w:hAnsi="Times New Roman"/>
          <w:sz w:val="24"/>
          <w:szCs w:val="24"/>
        </w:rPr>
        <w:t xml:space="preserve"> обучающихся</w:t>
      </w:r>
    </w:p>
    <w:p w:rsidR="00F65335" w:rsidRPr="001C552E" w:rsidRDefault="00F65335" w:rsidP="00254B21">
      <w:pPr>
        <w:pStyle w:val="ListParagraph"/>
        <w:widowControl w:val="0"/>
        <w:numPr>
          <w:ilvl w:val="0"/>
          <w:numId w:val="4"/>
        </w:numPr>
        <w:spacing w:after="0" w:line="240" w:lineRule="auto"/>
        <w:jc w:val="both"/>
        <w:rPr>
          <w:rFonts w:ascii="Times New Roman" w:hAnsi="Times New Roman"/>
          <w:sz w:val="24"/>
          <w:szCs w:val="24"/>
        </w:rPr>
      </w:pPr>
      <w:r w:rsidRPr="001C552E">
        <w:rPr>
          <w:rFonts w:ascii="Times New Roman" w:hAnsi="Times New Roman"/>
          <w:sz w:val="24"/>
          <w:szCs w:val="24"/>
        </w:rPr>
        <w:t>Направления и задачи работы по формированию системы сопровождения профессионального самоопределения</w:t>
      </w:r>
    </w:p>
    <w:p w:rsidR="00F65335" w:rsidRPr="001C552E" w:rsidRDefault="00F65335" w:rsidP="00254B21">
      <w:pPr>
        <w:pStyle w:val="ListParagraph"/>
        <w:widowControl w:val="0"/>
        <w:numPr>
          <w:ilvl w:val="0"/>
          <w:numId w:val="4"/>
        </w:numPr>
        <w:spacing w:after="0" w:line="240" w:lineRule="auto"/>
        <w:jc w:val="both"/>
        <w:rPr>
          <w:rFonts w:ascii="Times New Roman" w:hAnsi="Times New Roman"/>
          <w:sz w:val="24"/>
          <w:szCs w:val="24"/>
        </w:rPr>
      </w:pPr>
      <w:r w:rsidRPr="001C552E">
        <w:rPr>
          <w:rFonts w:ascii="Times New Roman" w:hAnsi="Times New Roman"/>
          <w:sz w:val="24"/>
          <w:szCs w:val="24"/>
        </w:rPr>
        <w:t>Принципы реализации Концепции</w:t>
      </w:r>
    </w:p>
    <w:p w:rsidR="00F65335" w:rsidRPr="001C552E" w:rsidRDefault="00F65335" w:rsidP="00254B21">
      <w:pPr>
        <w:pStyle w:val="ListParagraph"/>
        <w:widowControl w:val="0"/>
        <w:numPr>
          <w:ilvl w:val="0"/>
          <w:numId w:val="4"/>
        </w:numPr>
        <w:spacing w:after="0" w:line="240" w:lineRule="auto"/>
        <w:jc w:val="both"/>
        <w:rPr>
          <w:rFonts w:ascii="Times New Roman" w:hAnsi="Times New Roman"/>
          <w:sz w:val="24"/>
          <w:szCs w:val="24"/>
        </w:rPr>
      </w:pPr>
      <w:r w:rsidRPr="001C552E">
        <w:rPr>
          <w:rFonts w:ascii="Times New Roman" w:hAnsi="Times New Roman"/>
          <w:sz w:val="24"/>
          <w:szCs w:val="24"/>
        </w:rPr>
        <w:t>Новизна Концепции</w:t>
      </w:r>
    </w:p>
    <w:p w:rsidR="00F65335" w:rsidRPr="001C552E" w:rsidRDefault="00F65335" w:rsidP="00254B21">
      <w:pPr>
        <w:widowControl w:val="0"/>
        <w:spacing w:after="0" w:line="240" w:lineRule="auto"/>
        <w:jc w:val="both"/>
        <w:rPr>
          <w:rFonts w:ascii="Times New Roman" w:hAnsi="Times New Roman"/>
          <w:sz w:val="24"/>
          <w:szCs w:val="24"/>
        </w:rPr>
      </w:pPr>
    </w:p>
    <w:p w:rsidR="00F65335" w:rsidRPr="001C552E" w:rsidRDefault="00F65335" w:rsidP="00254B21">
      <w:pPr>
        <w:widowControl w:val="0"/>
        <w:spacing w:after="0" w:line="240" w:lineRule="auto"/>
        <w:jc w:val="both"/>
        <w:rPr>
          <w:rFonts w:ascii="Times New Roman" w:hAnsi="Times New Roman"/>
          <w:sz w:val="24"/>
          <w:szCs w:val="24"/>
        </w:rPr>
      </w:pPr>
      <w:r w:rsidRPr="001C552E">
        <w:rPr>
          <w:rFonts w:ascii="Times New Roman" w:hAnsi="Times New Roman"/>
          <w:sz w:val="24"/>
          <w:szCs w:val="24"/>
          <w:lang w:val="en-US"/>
        </w:rPr>
        <w:t>II</w:t>
      </w:r>
      <w:r w:rsidRPr="001C552E">
        <w:rPr>
          <w:rFonts w:ascii="Times New Roman" w:hAnsi="Times New Roman"/>
          <w:sz w:val="24"/>
          <w:szCs w:val="24"/>
        </w:rPr>
        <w:t>. СТРАТЕГИЯ РАЗВИТИЯ СИСТЕМЫ СОПРОВОЖДЕНИЯ ПРОФЕССИОНАЛЬНОГО САМООПРЕДЕЛЕНИЯ ОБУЧАЮЩИХСЯ В 2015-2020 гг.</w:t>
      </w:r>
    </w:p>
    <w:p w:rsidR="00F65335" w:rsidRPr="001C552E" w:rsidRDefault="00F65335" w:rsidP="00254B21">
      <w:pPr>
        <w:pStyle w:val="ListParagraph"/>
        <w:widowControl w:val="0"/>
        <w:numPr>
          <w:ilvl w:val="0"/>
          <w:numId w:val="5"/>
        </w:numPr>
        <w:spacing w:after="0" w:line="240" w:lineRule="auto"/>
        <w:jc w:val="both"/>
        <w:rPr>
          <w:rFonts w:ascii="Times New Roman" w:hAnsi="Times New Roman"/>
          <w:sz w:val="24"/>
          <w:szCs w:val="24"/>
        </w:rPr>
      </w:pPr>
      <w:r w:rsidRPr="001C552E">
        <w:rPr>
          <w:rFonts w:ascii="Times New Roman" w:hAnsi="Times New Roman"/>
          <w:sz w:val="24"/>
          <w:szCs w:val="24"/>
        </w:rPr>
        <w:t>Характеристика этапа</w:t>
      </w:r>
    </w:p>
    <w:p w:rsidR="00F65335" w:rsidRPr="001C552E" w:rsidRDefault="00F65335" w:rsidP="00254B21">
      <w:pPr>
        <w:pStyle w:val="ListParagraph"/>
        <w:widowControl w:val="0"/>
        <w:numPr>
          <w:ilvl w:val="0"/>
          <w:numId w:val="5"/>
        </w:numPr>
        <w:spacing w:after="0" w:line="240" w:lineRule="auto"/>
        <w:jc w:val="both"/>
        <w:rPr>
          <w:rFonts w:ascii="Times New Roman" w:hAnsi="Times New Roman"/>
          <w:sz w:val="24"/>
          <w:szCs w:val="24"/>
        </w:rPr>
      </w:pPr>
      <w:r w:rsidRPr="001C552E">
        <w:rPr>
          <w:rFonts w:ascii="Times New Roman" w:hAnsi="Times New Roman"/>
          <w:sz w:val="24"/>
          <w:szCs w:val="24"/>
        </w:rPr>
        <w:t>Приоритетные задачи</w:t>
      </w:r>
    </w:p>
    <w:p w:rsidR="00F65335" w:rsidRPr="001C552E" w:rsidRDefault="00F65335" w:rsidP="00254B21">
      <w:pPr>
        <w:pStyle w:val="ListParagraph"/>
        <w:widowControl w:val="0"/>
        <w:numPr>
          <w:ilvl w:val="0"/>
          <w:numId w:val="5"/>
        </w:numPr>
        <w:spacing w:after="0" w:line="240" w:lineRule="auto"/>
        <w:jc w:val="both"/>
        <w:rPr>
          <w:rFonts w:ascii="Times New Roman" w:hAnsi="Times New Roman"/>
          <w:sz w:val="24"/>
          <w:szCs w:val="24"/>
        </w:rPr>
      </w:pPr>
      <w:r w:rsidRPr="001C552E">
        <w:rPr>
          <w:rFonts w:ascii="Times New Roman" w:hAnsi="Times New Roman"/>
          <w:sz w:val="24"/>
          <w:szCs w:val="24"/>
        </w:rPr>
        <w:t>Субъекты и механизмы реализации Стратегии</w:t>
      </w:r>
    </w:p>
    <w:p w:rsidR="00F65335" w:rsidRPr="001C552E" w:rsidRDefault="00F65335" w:rsidP="00254B21">
      <w:pPr>
        <w:pStyle w:val="ListParagraph"/>
        <w:widowControl w:val="0"/>
        <w:numPr>
          <w:ilvl w:val="0"/>
          <w:numId w:val="5"/>
        </w:numPr>
        <w:spacing w:after="0" w:line="240" w:lineRule="auto"/>
        <w:jc w:val="both"/>
        <w:rPr>
          <w:rFonts w:ascii="Times New Roman" w:hAnsi="Times New Roman"/>
          <w:sz w:val="24"/>
          <w:szCs w:val="24"/>
        </w:rPr>
      </w:pPr>
      <w:r w:rsidRPr="001C552E">
        <w:rPr>
          <w:rFonts w:ascii="Times New Roman" w:hAnsi="Times New Roman"/>
          <w:sz w:val="24"/>
          <w:szCs w:val="24"/>
        </w:rPr>
        <w:t>Ожидаемые результаты</w:t>
      </w:r>
    </w:p>
    <w:p w:rsidR="00F65335" w:rsidRPr="001C552E" w:rsidRDefault="00F65335" w:rsidP="00254B21">
      <w:pPr>
        <w:pStyle w:val="ListParagraph"/>
        <w:widowControl w:val="0"/>
        <w:numPr>
          <w:ilvl w:val="0"/>
          <w:numId w:val="5"/>
        </w:numPr>
        <w:spacing w:after="0" w:line="240" w:lineRule="auto"/>
        <w:jc w:val="both"/>
        <w:rPr>
          <w:rFonts w:ascii="Times New Roman" w:hAnsi="Times New Roman"/>
          <w:sz w:val="24"/>
          <w:szCs w:val="24"/>
        </w:rPr>
      </w:pPr>
      <w:r w:rsidRPr="001C552E">
        <w:rPr>
          <w:rFonts w:ascii="Times New Roman" w:hAnsi="Times New Roman"/>
          <w:sz w:val="24"/>
          <w:szCs w:val="24"/>
        </w:rPr>
        <w:t>Риски</w:t>
      </w:r>
    </w:p>
    <w:p w:rsidR="00F65335" w:rsidRPr="001C552E" w:rsidRDefault="00F65335" w:rsidP="00254B21">
      <w:pPr>
        <w:widowControl w:val="0"/>
        <w:spacing w:after="0" w:line="240" w:lineRule="auto"/>
        <w:jc w:val="both"/>
        <w:rPr>
          <w:rFonts w:ascii="Times New Roman" w:hAnsi="Times New Roman"/>
          <w:sz w:val="24"/>
          <w:szCs w:val="24"/>
        </w:rPr>
      </w:pPr>
    </w:p>
    <w:p w:rsidR="00F65335" w:rsidRPr="001C552E" w:rsidRDefault="00F65335" w:rsidP="00254B21">
      <w:pPr>
        <w:widowControl w:val="0"/>
        <w:spacing w:after="0" w:line="240" w:lineRule="auto"/>
        <w:jc w:val="both"/>
        <w:rPr>
          <w:rFonts w:ascii="Times New Roman" w:hAnsi="Times New Roman"/>
          <w:sz w:val="24"/>
          <w:szCs w:val="24"/>
        </w:rPr>
      </w:pPr>
      <w:r w:rsidRPr="001C552E">
        <w:rPr>
          <w:rFonts w:ascii="Times New Roman" w:hAnsi="Times New Roman"/>
          <w:sz w:val="24"/>
          <w:szCs w:val="24"/>
          <w:lang w:val="en-US"/>
        </w:rPr>
        <w:t>III</w:t>
      </w:r>
      <w:r w:rsidRPr="001C552E">
        <w:rPr>
          <w:rFonts w:ascii="Times New Roman" w:hAnsi="Times New Roman"/>
          <w:sz w:val="24"/>
          <w:szCs w:val="24"/>
        </w:rPr>
        <w:t>. ПРИЛОЖЕНИЯ</w:t>
      </w:r>
    </w:p>
    <w:p w:rsidR="00F65335" w:rsidRPr="001C552E" w:rsidRDefault="00F65335" w:rsidP="00254B21">
      <w:pPr>
        <w:pStyle w:val="ListParagraph"/>
        <w:widowControl w:val="0"/>
        <w:numPr>
          <w:ilvl w:val="0"/>
          <w:numId w:val="6"/>
        </w:numPr>
        <w:spacing w:after="0" w:line="240" w:lineRule="auto"/>
        <w:jc w:val="both"/>
        <w:rPr>
          <w:rFonts w:ascii="Times New Roman" w:hAnsi="Times New Roman"/>
          <w:sz w:val="24"/>
          <w:szCs w:val="24"/>
        </w:rPr>
      </w:pPr>
      <w:r w:rsidRPr="001C552E">
        <w:rPr>
          <w:rFonts w:ascii="Times New Roman" w:hAnsi="Times New Roman"/>
          <w:sz w:val="24"/>
          <w:szCs w:val="24"/>
        </w:rPr>
        <w:t>Основные задачи и ведущие средства сопровождения профессионального самоопределения обучающихся (по ступеням образования)</w:t>
      </w:r>
    </w:p>
    <w:p w:rsidR="00F65335" w:rsidRPr="001C552E" w:rsidRDefault="00F65335" w:rsidP="00254B21">
      <w:pPr>
        <w:pStyle w:val="ListParagraph"/>
        <w:widowControl w:val="0"/>
        <w:numPr>
          <w:ilvl w:val="0"/>
          <w:numId w:val="6"/>
        </w:numPr>
        <w:spacing w:after="0" w:line="240" w:lineRule="auto"/>
        <w:jc w:val="both"/>
        <w:rPr>
          <w:rFonts w:ascii="Times New Roman" w:hAnsi="Times New Roman"/>
          <w:sz w:val="24"/>
          <w:szCs w:val="24"/>
        </w:rPr>
      </w:pPr>
      <w:r w:rsidRPr="001C552E">
        <w:rPr>
          <w:rFonts w:ascii="Times New Roman" w:hAnsi="Times New Roman"/>
          <w:sz w:val="24"/>
          <w:szCs w:val="24"/>
        </w:rPr>
        <w:t>Инвариант региональной модели организационно-педагогического сопровождения профессионального самоопределения</w:t>
      </w:r>
    </w:p>
    <w:p w:rsidR="00F65335" w:rsidRPr="001C552E" w:rsidRDefault="00F65335" w:rsidP="00254B21">
      <w:pPr>
        <w:pStyle w:val="ListParagraph"/>
        <w:widowControl w:val="0"/>
        <w:numPr>
          <w:ilvl w:val="0"/>
          <w:numId w:val="6"/>
        </w:numPr>
        <w:spacing w:after="0" w:line="240" w:lineRule="auto"/>
        <w:jc w:val="both"/>
        <w:rPr>
          <w:rFonts w:ascii="Times New Roman" w:hAnsi="Times New Roman"/>
          <w:sz w:val="24"/>
          <w:szCs w:val="24"/>
        </w:rPr>
      </w:pPr>
      <w:r w:rsidRPr="001C552E">
        <w:rPr>
          <w:rFonts w:ascii="Times New Roman" w:hAnsi="Times New Roman"/>
          <w:sz w:val="24"/>
          <w:szCs w:val="24"/>
        </w:rPr>
        <w:t>Региональная система организации профессиональных проб</w:t>
      </w:r>
    </w:p>
    <w:p w:rsidR="00F65335" w:rsidRPr="001C552E" w:rsidRDefault="00F65335" w:rsidP="00254B21">
      <w:pPr>
        <w:pStyle w:val="ListParagraph"/>
        <w:widowControl w:val="0"/>
        <w:numPr>
          <w:ilvl w:val="0"/>
          <w:numId w:val="6"/>
        </w:numPr>
        <w:spacing w:after="0" w:line="240" w:lineRule="auto"/>
        <w:jc w:val="both"/>
        <w:rPr>
          <w:rFonts w:ascii="Times New Roman" w:hAnsi="Times New Roman"/>
          <w:sz w:val="24"/>
          <w:szCs w:val="24"/>
        </w:rPr>
      </w:pPr>
      <w:r w:rsidRPr="001C552E">
        <w:rPr>
          <w:rFonts w:ascii="Times New Roman" w:hAnsi="Times New Roman"/>
          <w:sz w:val="24"/>
          <w:szCs w:val="24"/>
        </w:rPr>
        <w:t>Оценка результативности профессионального самоопределения и его сопровождения</w:t>
      </w:r>
    </w:p>
    <w:p w:rsidR="00F65335" w:rsidRPr="001C552E" w:rsidRDefault="00F65335" w:rsidP="00254B21">
      <w:pPr>
        <w:widowControl w:val="0"/>
        <w:spacing w:after="0" w:line="240" w:lineRule="auto"/>
        <w:jc w:val="both"/>
        <w:rPr>
          <w:rFonts w:ascii="Times New Roman" w:hAnsi="Times New Roman"/>
          <w:sz w:val="24"/>
          <w:szCs w:val="24"/>
        </w:rPr>
      </w:pPr>
    </w:p>
    <w:p w:rsidR="00F65335" w:rsidRPr="001C552E" w:rsidRDefault="00F65335" w:rsidP="00254B21">
      <w:pPr>
        <w:widowControl w:val="0"/>
        <w:spacing w:after="0" w:line="240" w:lineRule="auto"/>
        <w:jc w:val="center"/>
        <w:rPr>
          <w:rFonts w:ascii="Times New Roman" w:hAnsi="Times New Roman"/>
          <w:b/>
          <w:sz w:val="24"/>
          <w:szCs w:val="24"/>
        </w:rPr>
      </w:pPr>
    </w:p>
    <w:p w:rsidR="00F65335" w:rsidRPr="001C552E" w:rsidRDefault="00F65335">
      <w:pPr>
        <w:rPr>
          <w:rFonts w:ascii="Times New Roman" w:hAnsi="Times New Roman"/>
          <w:b/>
          <w:sz w:val="24"/>
          <w:szCs w:val="24"/>
        </w:rPr>
      </w:pPr>
      <w:r w:rsidRPr="001C552E">
        <w:rPr>
          <w:rFonts w:ascii="Times New Roman" w:hAnsi="Times New Roman"/>
          <w:b/>
          <w:sz w:val="24"/>
          <w:szCs w:val="24"/>
        </w:rPr>
        <w:br w:type="page"/>
      </w:r>
    </w:p>
    <w:p w:rsidR="00F65335" w:rsidRPr="001C552E" w:rsidRDefault="00F65335" w:rsidP="00254B21">
      <w:pPr>
        <w:widowControl w:val="0"/>
        <w:spacing w:after="0" w:line="240" w:lineRule="auto"/>
        <w:jc w:val="center"/>
        <w:rPr>
          <w:rFonts w:ascii="Times New Roman" w:hAnsi="Times New Roman"/>
          <w:b/>
          <w:sz w:val="24"/>
          <w:szCs w:val="24"/>
        </w:rPr>
      </w:pPr>
      <w:smartTag w:uri="urn:schemas-microsoft-com:office:smarttags" w:element="metricconverter">
        <w:smartTagPr>
          <w:attr w:name="ProductID" w:val="2013 г"/>
        </w:smartTagPr>
        <w:smartTag w:uri="urn:schemas-microsoft-com:office:smarttags" w:element="place">
          <w:r w:rsidRPr="001C552E">
            <w:rPr>
              <w:rFonts w:ascii="Times New Roman" w:hAnsi="Times New Roman"/>
              <w:b/>
              <w:sz w:val="24"/>
              <w:szCs w:val="24"/>
              <w:lang w:val="en-US"/>
            </w:rPr>
            <w:t>I</w:t>
          </w:r>
          <w:r w:rsidRPr="001C552E">
            <w:rPr>
              <w:rFonts w:ascii="Times New Roman" w:hAnsi="Times New Roman"/>
              <w:b/>
              <w:sz w:val="24"/>
              <w:szCs w:val="24"/>
            </w:rPr>
            <w:t>.</w:t>
          </w:r>
        </w:smartTag>
      </w:smartTag>
      <w:r w:rsidRPr="001C552E">
        <w:rPr>
          <w:rFonts w:ascii="Times New Roman" w:hAnsi="Times New Roman"/>
          <w:b/>
          <w:sz w:val="24"/>
          <w:szCs w:val="24"/>
        </w:rPr>
        <w:t xml:space="preserve"> КОНЦЕПЦИЯ СОПРОВОЖДЕНИЯ </w:t>
      </w:r>
      <w:r w:rsidRPr="001C552E">
        <w:rPr>
          <w:rFonts w:ascii="Times New Roman" w:hAnsi="Times New Roman"/>
          <w:b/>
          <w:sz w:val="24"/>
          <w:szCs w:val="24"/>
        </w:rPr>
        <w:br/>
        <w:t xml:space="preserve">ПРОФЕССИОНАЛЬНОГО САМООПРЕДЕЛЕНИЯ ОБУЧАЮЩИХСЯ </w:t>
      </w:r>
      <w:r w:rsidRPr="001C552E">
        <w:rPr>
          <w:rFonts w:ascii="Times New Roman" w:hAnsi="Times New Roman"/>
          <w:b/>
          <w:sz w:val="24"/>
          <w:szCs w:val="24"/>
        </w:rPr>
        <w:br/>
        <w:t>В УСЛОВИЯХ НЕПЕРЕЫВНОСТИ ОБРАЗОВАНИЯ</w:t>
      </w:r>
    </w:p>
    <w:p w:rsidR="00F65335" w:rsidRPr="001C552E" w:rsidRDefault="00F65335" w:rsidP="00254B21">
      <w:pPr>
        <w:widowControl w:val="0"/>
        <w:spacing w:after="0" w:line="240" w:lineRule="auto"/>
        <w:jc w:val="center"/>
        <w:rPr>
          <w:rFonts w:ascii="Times New Roman" w:hAnsi="Times New Roman"/>
          <w:b/>
          <w:sz w:val="24"/>
          <w:szCs w:val="24"/>
        </w:rPr>
      </w:pPr>
    </w:p>
    <w:p w:rsidR="00F65335" w:rsidRPr="001C552E" w:rsidRDefault="00F65335" w:rsidP="00254B21">
      <w:pPr>
        <w:widowControl w:val="0"/>
        <w:spacing w:after="0" w:line="240" w:lineRule="auto"/>
        <w:jc w:val="center"/>
        <w:rPr>
          <w:rFonts w:ascii="Times New Roman" w:hAnsi="Times New Roman"/>
          <w:b/>
          <w:sz w:val="24"/>
          <w:szCs w:val="24"/>
        </w:rPr>
      </w:pPr>
      <w:r w:rsidRPr="001C552E">
        <w:rPr>
          <w:rFonts w:ascii="Times New Roman" w:hAnsi="Times New Roman"/>
          <w:b/>
          <w:sz w:val="24"/>
          <w:szCs w:val="24"/>
        </w:rPr>
        <w:t>1. Введение</w:t>
      </w:r>
    </w:p>
    <w:p w:rsidR="00F65335" w:rsidRPr="001C552E" w:rsidRDefault="00F65335" w:rsidP="00D33622">
      <w:pPr>
        <w:widowControl w:val="0"/>
        <w:spacing w:after="0" w:line="240" w:lineRule="auto"/>
        <w:ind w:firstLine="708"/>
        <w:jc w:val="both"/>
        <w:rPr>
          <w:rFonts w:ascii="Times New Roman" w:hAnsi="Times New Roman"/>
          <w:sz w:val="24"/>
          <w:szCs w:val="24"/>
        </w:rPr>
      </w:pPr>
      <w:r w:rsidRPr="001C552E">
        <w:rPr>
          <w:rFonts w:ascii="Times New Roman" w:hAnsi="Times New Roman"/>
          <w:sz w:val="24"/>
          <w:szCs w:val="24"/>
        </w:rPr>
        <w:t>Настоящая Концепция</w:t>
      </w:r>
      <w:r w:rsidRPr="001C552E">
        <w:rPr>
          <w:rStyle w:val="FootnoteReference"/>
          <w:rFonts w:ascii="Times New Roman" w:hAnsi="Times New Roman"/>
          <w:sz w:val="24"/>
          <w:szCs w:val="24"/>
        </w:rPr>
        <w:footnoteReference w:id="2"/>
      </w:r>
      <w:r w:rsidRPr="001C552E">
        <w:rPr>
          <w:rFonts w:ascii="Times New Roman" w:hAnsi="Times New Roman"/>
          <w:sz w:val="24"/>
          <w:szCs w:val="24"/>
        </w:rPr>
        <w:t xml:space="preserve"> преемственно развивает основные идеи и содержание «Концепции организационно-педагогического сопровождения профессионального самоопределения обучающихся в условиях непрерывности образования», разработанной в Центре профессионального образования ФГАУ «ФИРО» в </w:t>
      </w:r>
      <w:smartTag w:uri="urn:schemas-microsoft-com:office:smarttags" w:element="metricconverter">
        <w:smartTagPr>
          <w:attr w:name="ProductID" w:val="2013 г"/>
        </w:smartTagPr>
        <w:r w:rsidRPr="001C552E">
          <w:rPr>
            <w:rFonts w:ascii="Times New Roman" w:hAnsi="Times New Roman"/>
            <w:sz w:val="24"/>
            <w:szCs w:val="24"/>
          </w:rPr>
          <w:t>2012 г</w:t>
        </w:r>
      </w:smartTag>
      <w:r w:rsidRPr="001C552E">
        <w:rPr>
          <w:rFonts w:ascii="Times New Roman" w:hAnsi="Times New Roman"/>
          <w:sz w:val="24"/>
          <w:szCs w:val="24"/>
        </w:rPr>
        <w:t>.</w:t>
      </w:r>
      <w:r w:rsidRPr="001C552E">
        <w:rPr>
          <w:rStyle w:val="FootnoteReference"/>
          <w:rFonts w:ascii="Times New Roman" w:hAnsi="Times New Roman"/>
          <w:sz w:val="24"/>
          <w:szCs w:val="24"/>
        </w:rPr>
        <w:footnoteReference w:id="3"/>
      </w:r>
    </w:p>
    <w:p w:rsidR="00F65335" w:rsidRPr="001C552E" w:rsidRDefault="00F65335" w:rsidP="00D33622">
      <w:pPr>
        <w:widowControl w:val="0"/>
        <w:spacing w:after="0" w:line="240" w:lineRule="auto"/>
        <w:ind w:firstLine="708"/>
        <w:jc w:val="both"/>
        <w:rPr>
          <w:rFonts w:ascii="Times New Roman" w:hAnsi="Times New Roman"/>
          <w:sz w:val="24"/>
          <w:szCs w:val="24"/>
        </w:rPr>
      </w:pPr>
      <w:r w:rsidRPr="001C552E">
        <w:rPr>
          <w:rFonts w:ascii="Times New Roman" w:hAnsi="Times New Roman"/>
          <w:sz w:val="24"/>
          <w:szCs w:val="24"/>
        </w:rPr>
        <w:t xml:space="preserve">Идея этапности, заложенная при разработке Концепции-2012, ограничила рамки ее действия периодом 2012-2014 гг. Вместе с тем, основное содержание Концепции-2012 по завершении этого этапа сохраняет свою актуальность и было включено в настоящую Концепцию, с учетом расширения ее предмета. Предметом настоящей Концепции является </w:t>
      </w:r>
      <w:r w:rsidRPr="001C552E">
        <w:rPr>
          <w:rFonts w:ascii="Times New Roman" w:hAnsi="Times New Roman"/>
          <w:i/>
          <w:sz w:val="24"/>
          <w:szCs w:val="24"/>
        </w:rPr>
        <w:t>процесс сопровождения профессионального самоопределения обучающихся</w:t>
      </w:r>
      <w:r w:rsidRPr="001C552E">
        <w:rPr>
          <w:rFonts w:ascii="Times New Roman" w:hAnsi="Times New Roman"/>
          <w:sz w:val="24"/>
          <w:szCs w:val="24"/>
        </w:rPr>
        <w:t xml:space="preserve">, для обозначения которого </w:t>
      </w:r>
      <w:r>
        <w:rPr>
          <w:rFonts w:ascii="Times New Roman" w:hAnsi="Times New Roman"/>
          <w:sz w:val="24"/>
          <w:szCs w:val="24"/>
        </w:rPr>
        <w:t>по традиции нередко</w:t>
      </w:r>
      <w:r w:rsidRPr="001C552E">
        <w:rPr>
          <w:rFonts w:ascii="Times New Roman" w:hAnsi="Times New Roman"/>
          <w:sz w:val="24"/>
          <w:szCs w:val="24"/>
        </w:rPr>
        <w:t xml:space="preserve"> использ</w:t>
      </w:r>
      <w:r>
        <w:rPr>
          <w:rFonts w:ascii="Times New Roman" w:hAnsi="Times New Roman"/>
          <w:sz w:val="24"/>
          <w:szCs w:val="24"/>
        </w:rPr>
        <w:t>уется</w:t>
      </w:r>
      <w:r w:rsidRPr="001C552E">
        <w:rPr>
          <w:rFonts w:ascii="Times New Roman" w:hAnsi="Times New Roman"/>
          <w:sz w:val="24"/>
          <w:szCs w:val="24"/>
        </w:rPr>
        <w:t xml:space="preserve"> термин </w:t>
      </w:r>
      <w:r w:rsidRPr="001C552E">
        <w:rPr>
          <w:rFonts w:ascii="Times New Roman" w:hAnsi="Times New Roman"/>
          <w:i/>
          <w:sz w:val="24"/>
          <w:szCs w:val="24"/>
        </w:rPr>
        <w:t>профессиональная ориентация</w:t>
      </w:r>
      <w:r w:rsidRPr="001C552E">
        <w:rPr>
          <w:rFonts w:ascii="Times New Roman" w:hAnsi="Times New Roman"/>
          <w:sz w:val="24"/>
          <w:szCs w:val="24"/>
        </w:rPr>
        <w:t xml:space="preserve"> (профориентация).</w:t>
      </w:r>
    </w:p>
    <w:p w:rsidR="00F65335" w:rsidRPr="001C552E" w:rsidRDefault="00F65335" w:rsidP="00D33622">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Профессиональная ориентация традиционно рассматривается как относительно самостоятельная система, обладающая рядом специфических характеристик, среди которых: комплексный, многосторонний, многоуровневый, межведомственный характер; относительно слабая институционализация; значительная отсроченность результатов профориентационной деятельности по времени и др. Как показывает опыт экономически развитых и ряда развивающихся стран, социально-экономическая эффективность профориентационной работы заметно повышается при включении в общую систему государственной кадровой политики. Это, в свою очередь, требует реализации особой политики государства в области сопровождения профессионального самоопределения. Настоящая Концепция разработана с целью определить и обосновать научно-методические и организационно-методические основы такой политики.</w:t>
      </w:r>
    </w:p>
    <w:p w:rsidR="00F65335" w:rsidRPr="001C552E" w:rsidRDefault="00F65335" w:rsidP="00D33622">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Область применения настоящей Концепции ограничена рамками целевого контингента – обучающимися на всех ступенях образования, начиная от дошкольного и заканчивая дополнительным профессиональным. Ориентация Концепции преимущественно на сферу образования объясняется прежде всего тем, что лишь со стороны образования могут быть реализованы ее центральные идеи, связанные с непрерывностью профессионального самоопределения и со становлением субъекта социально-профессионального самоопределения, обладающего определенным набором компетенций. Для остальных субъектов профориентационной деятельности (работодателей, представителей органов и организаций труда и занятости</w:t>
      </w:r>
      <w:r>
        <w:rPr>
          <w:rFonts w:ascii="Times New Roman" w:hAnsi="Times New Roman"/>
          <w:sz w:val="24"/>
          <w:szCs w:val="24"/>
        </w:rPr>
        <w:t xml:space="preserve"> и др.</w:t>
      </w:r>
      <w:r w:rsidRPr="001C552E">
        <w:rPr>
          <w:rFonts w:ascii="Times New Roman" w:hAnsi="Times New Roman"/>
          <w:sz w:val="24"/>
          <w:szCs w:val="24"/>
        </w:rPr>
        <w:t>) эта деятельность носит локальный характер</w:t>
      </w:r>
      <w:r>
        <w:rPr>
          <w:rFonts w:ascii="Times New Roman" w:hAnsi="Times New Roman"/>
          <w:sz w:val="24"/>
          <w:szCs w:val="24"/>
        </w:rPr>
        <w:t>, связанный с</w:t>
      </w:r>
      <w:r w:rsidRPr="001C552E">
        <w:rPr>
          <w:rFonts w:ascii="Times New Roman" w:hAnsi="Times New Roman"/>
          <w:sz w:val="24"/>
          <w:szCs w:val="24"/>
        </w:rPr>
        <w:t xml:space="preserve"> сопровождени</w:t>
      </w:r>
      <w:r>
        <w:rPr>
          <w:rFonts w:ascii="Times New Roman" w:hAnsi="Times New Roman"/>
          <w:sz w:val="24"/>
          <w:szCs w:val="24"/>
        </w:rPr>
        <w:t>ем</w:t>
      </w:r>
      <w:r w:rsidRPr="001C552E">
        <w:rPr>
          <w:rFonts w:ascii="Times New Roman" w:hAnsi="Times New Roman"/>
          <w:sz w:val="24"/>
          <w:szCs w:val="24"/>
        </w:rPr>
        <w:t xml:space="preserve"> </w:t>
      </w:r>
      <w:r w:rsidRPr="00E90E6F">
        <w:rPr>
          <w:rFonts w:ascii="Times New Roman" w:hAnsi="Times New Roman"/>
          <w:i/>
          <w:sz w:val="24"/>
          <w:szCs w:val="24"/>
        </w:rPr>
        <w:t>разового профессионального выбора</w:t>
      </w:r>
      <w:r w:rsidRPr="001C552E">
        <w:rPr>
          <w:rFonts w:ascii="Times New Roman" w:hAnsi="Times New Roman"/>
          <w:sz w:val="24"/>
          <w:szCs w:val="24"/>
        </w:rPr>
        <w:t xml:space="preserve">, а самоопределяющийся человек – субъект выбора – воспринимается, прежде всего, как </w:t>
      </w:r>
      <w:r w:rsidRPr="00E90E6F">
        <w:rPr>
          <w:rFonts w:ascii="Times New Roman" w:hAnsi="Times New Roman"/>
          <w:i/>
          <w:sz w:val="24"/>
          <w:szCs w:val="24"/>
        </w:rPr>
        <w:t>объект воздействия</w:t>
      </w:r>
      <w:r w:rsidRPr="001C552E">
        <w:rPr>
          <w:rFonts w:ascii="Times New Roman" w:hAnsi="Times New Roman"/>
          <w:sz w:val="24"/>
          <w:szCs w:val="24"/>
        </w:rPr>
        <w:t>, призванного удовлетворить кадровые потребности экономической сферы.</w:t>
      </w:r>
    </w:p>
    <w:p w:rsidR="00F65335" w:rsidRPr="004364F7" w:rsidRDefault="00F65335" w:rsidP="004364F7">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Настоящая Концепция не ограничена каким-либо конкретным сроком действия</w:t>
      </w:r>
      <w:r w:rsidRPr="004364F7">
        <w:rPr>
          <w:rFonts w:ascii="Times New Roman" w:hAnsi="Times New Roman"/>
          <w:sz w:val="24"/>
          <w:szCs w:val="24"/>
        </w:rPr>
        <w:t>. Документом, конкретизирующим настоящую Концепцию применительно к текущему этапу модернизации, выступает «</w:t>
      </w:r>
      <w:r>
        <w:rPr>
          <w:rFonts w:ascii="Times New Roman" w:hAnsi="Times New Roman"/>
          <w:sz w:val="24"/>
          <w:szCs w:val="24"/>
        </w:rPr>
        <w:t>С</w:t>
      </w:r>
      <w:r w:rsidRPr="001C552E">
        <w:rPr>
          <w:rFonts w:ascii="Times New Roman" w:hAnsi="Times New Roman"/>
          <w:sz w:val="24"/>
          <w:szCs w:val="24"/>
        </w:rPr>
        <w:t>тратегия развития системы сопровождения профессионального самоопределения обучающихся</w:t>
      </w:r>
      <w:r w:rsidRPr="004364F7">
        <w:rPr>
          <w:rFonts w:ascii="Times New Roman" w:hAnsi="Times New Roman"/>
          <w:sz w:val="24"/>
          <w:szCs w:val="24"/>
        </w:rPr>
        <w:t>», разрабатываемая на определенный период времени.</w:t>
      </w:r>
    </w:p>
    <w:p w:rsidR="00F65335" w:rsidRPr="004364F7" w:rsidRDefault="00F65335" w:rsidP="004364F7">
      <w:pPr>
        <w:widowControl w:val="0"/>
        <w:spacing w:after="0" w:line="240" w:lineRule="auto"/>
        <w:ind w:firstLine="709"/>
        <w:jc w:val="both"/>
        <w:rPr>
          <w:rFonts w:ascii="Times New Roman" w:hAnsi="Times New Roman"/>
          <w:sz w:val="24"/>
          <w:szCs w:val="24"/>
        </w:rPr>
      </w:pPr>
    </w:p>
    <w:p w:rsidR="00F65335" w:rsidRPr="004364F7" w:rsidRDefault="00F65335" w:rsidP="004364F7">
      <w:pPr>
        <w:widowControl w:val="0"/>
        <w:spacing w:after="0" w:line="240" w:lineRule="auto"/>
        <w:jc w:val="center"/>
        <w:rPr>
          <w:rFonts w:ascii="Times New Roman" w:hAnsi="Times New Roman"/>
          <w:b/>
          <w:sz w:val="24"/>
          <w:szCs w:val="24"/>
        </w:rPr>
      </w:pPr>
      <w:r w:rsidRPr="004364F7">
        <w:rPr>
          <w:rFonts w:ascii="Times New Roman" w:hAnsi="Times New Roman"/>
          <w:b/>
          <w:sz w:val="24"/>
          <w:szCs w:val="24"/>
        </w:rPr>
        <w:t>2. Основные идеи Концепции</w:t>
      </w:r>
    </w:p>
    <w:p w:rsidR="00F65335" w:rsidRPr="004364F7" w:rsidRDefault="00F65335" w:rsidP="004364F7">
      <w:pPr>
        <w:widowControl w:val="0"/>
        <w:spacing w:after="0" w:line="240" w:lineRule="auto"/>
        <w:ind w:firstLine="709"/>
        <w:jc w:val="both"/>
        <w:rPr>
          <w:rFonts w:ascii="Times New Roman" w:hAnsi="Times New Roman"/>
          <w:sz w:val="24"/>
          <w:szCs w:val="24"/>
        </w:rPr>
      </w:pPr>
      <w:r w:rsidRPr="004364F7">
        <w:rPr>
          <w:rFonts w:ascii="Times New Roman" w:hAnsi="Times New Roman"/>
          <w:sz w:val="24"/>
          <w:szCs w:val="24"/>
        </w:rPr>
        <w:t>1.</w:t>
      </w:r>
      <w:r w:rsidRPr="004364F7">
        <w:rPr>
          <w:rFonts w:ascii="Times New Roman" w:hAnsi="Times New Roman"/>
          <w:i/>
          <w:sz w:val="24"/>
          <w:szCs w:val="24"/>
        </w:rPr>
        <w:t> </w:t>
      </w:r>
      <w:r w:rsidRPr="004364F7">
        <w:rPr>
          <w:rFonts w:ascii="Times New Roman" w:hAnsi="Times New Roman"/>
          <w:b/>
          <w:i/>
          <w:sz w:val="24"/>
          <w:szCs w:val="24"/>
        </w:rPr>
        <w:t>Сопровождение самоопределения - равноценная составляющая процесса образования, наряду с обучением и воспитанием</w:t>
      </w:r>
    </w:p>
    <w:p w:rsidR="00F65335" w:rsidRPr="004364F7" w:rsidRDefault="00F65335" w:rsidP="004364F7">
      <w:pPr>
        <w:widowControl w:val="0"/>
        <w:spacing w:after="0" w:line="240" w:lineRule="auto"/>
        <w:ind w:firstLine="709"/>
        <w:jc w:val="both"/>
        <w:rPr>
          <w:rFonts w:ascii="Times New Roman" w:hAnsi="Times New Roman"/>
          <w:sz w:val="24"/>
          <w:szCs w:val="24"/>
        </w:rPr>
      </w:pPr>
      <w:r w:rsidRPr="004364F7">
        <w:rPr>
          <w:rFonts w:ascii="Times New Roman" w:hAnsi="Times New Roman"/>
          <w:sz w:val="24"/>
          <w:szCs w:val="24"/>
        </w:rPr>
        <w:t>Сопровождение самоопределения обладает своими собственными целями, принципами и закономерностями, которые до настоящего времени ещё не вполне освоены педагогической наукой и практикой.</w:t>
      </w:r>
    </w:p>
    <w:p w:rsidR="00F65335" w:rsidRPr="004364F7" w:rsidRDefault="00F65335" w:rsidP="004364F7">
      <w:pPr>
        <w:widowControl w:val="0"/>
        <w:spacing w:after="0" w:line="240" w:lineRule="auto"/>
        <w:ind w:firstLine="709"/>
        <w:jc w:val="both"/>
        <w:rPr>
          <w:rFonts w:ascii="Times New Roman" w:hAnsi="Times New Roman"/>
          <w:color w:val="9900CC"/>
          <w:sz w:val="24"/>
          <w:szCs w:val="24"/>
        </w:rPr>
      </w:pPr>
      <w:r w:rsidRPr="004364F7">
        <w:rPr>
          <w:rFonts w:ascii="Times New Roman" w:hAnsi="Times New Roman"/>
          <w:sz w:val="24"/>
          <w:szCs w:val="24"/>
        </w:rPr>
        <w:t>Целью процесса воспитания выступает передача ценностей, формирование нормативных рамок и «нормативных коридоров» поведения, деятельности, мышления, необходимых для полноценной жизни в человеческом обществе. Основное содержание воспитания – система идеалов, нормативов и запретов, которые лежат в основе человеческой культуры.</w:t>
      </w:r>
    </w:p>
    <w:p w:rsidR="00F65335" w:rsidRPr="004364F7" w:rsidRDefault="00F65335" w:rsidP="004364F7">
      <w:pPr>
        <w:widowControl w:val="0"/>
        <w:spacing w:after="0" w:line="240" w:lineRule="auto"/>
        <w:ind w:firstLine="709"/>
        <w:jc w:val="both"/>
        <w:rPr>
          <w:rFonts w:ascii="Times New Roman" w:hAnsi="Times New Roman"/>
          <w:sz w:val="24"/>
          <w:szCs w:val="24"/>
        </w:rPr>
      </w:pPr>
      <w:r w:rsidRPr="004364F7">
        <w:rPr>
          <w:rFonts w:ascii="Times New Roman" w:hAnsi="Times New Roman"/>
          <w:sz w:val="24"/>
          <w:szCs w:val="24"/>
        </w:rPr>
        <w:t>Целью процесса обучения выступает формирование инструментов (методов и приемов) деятельности и мышления. Содержание обучения составляет система компетенций и составляющих их знаний, умений, навыков, которые лежат в основе человеческой деятельности – как профессиональной, так и непрофессиональной.</w:t>
      </w:r>
    </w:p>
    <w:p w:rsidR="00F65335" w:rsidRPr="004364F7" w:rsidRDefault="00F65335" w:rsidP="004364F7">
      <w:pPr>
        <w:widowControl w:val="0"/>
        <w:spacing w:after="0" w:line="240" w:lineRule="auto"/>
        <w:ind w:firstLine="709"/>
        <w:jc w:val="both"/>
        <w:rPr>
          <w:rFonts w:ascii="Times New Roman" w:hAnsi="Times New Roman"/>
          <w:color w:val="9900CC"/>
          <w:sz w:val="24"/>
          <w:szCs w:val="24"/>
        </w:rPr>
      </w:pPr>
      <w:r w:rsidRPr="004364F7">
        <w:rPr>
          <w:rFonts w:ascii="Times New Roman" w:hAnsi="Times New Roman"/>
          <w:sz w:val="24"/>
          <w:szCs w:val="24"/>
        </w:rPr>
        <w:t>Что касается сопровождения самоопределения, то его целью выступает развитие свободоспособности человека, т.е. способности  проектировать цели, расставлять приоритеты, делать выбор. Содержание сопровождения самоопределения – система смыслов, которые выступают внутренней движущей силой человека и общества.</w:t>
      </w:r>
    </w:p>
    <w:p w:rsidR="00F65335" w:rsidRPr="004364F7" w:rsidRDefault="00F65335" w:rsidP="004364F7">
      <w:pPr>
        <w:widowControl w:val="0"/>
        <w:spacing w:after="0" w:line="240" w:lineRule="auto"/>
        <w:ind w:firstLine="709"/>
        <w:jc w:val="both"/>
        <w:rPr>
          <w:rFonts w:ascii="Times New Roman" w:hAnsi="Times New Roman"/>
          <w:sz w:val="24"/>
          <w:szCs w:val="24"/>
        </w:rPr>
      </w:pPr>
      <w:r w:rsidRPr="004364F7">
        <w:rPr>
          <w:rFonts w:ascii="Times New Roman" w:hAnsi="Times New Roman"/>
          <w:sz w:val="24"/>
          <w:szCs w:val="24"/>
        </w:rPr>
        <w:t xml:space="preserve">Сопровождение профессионального самоопределения – значимая составная часть общего процесса сопровождения самоопределения. Она должна рассматриваться как равноправный элемент в системе «общее образование – сопровождение профессионального самоопределения – профессиональное образование». Это требует особого научного, организационного, методического и ресурсного обеспечения. </w:t>
      </w:r>
    </w:p>
    <w:p w:rsidR="00F65335" w:rsidRPr="004364F7" w:rsidRDefault="00F65335" w:rsidP="004364F7">
      <w:pPr>
        <w:widowControl w:val="0"/>
        <w:spacing w:after="0" w:line="240" w:lineRule="auto"/>
        <w:ind w:firstLine="709"/>
        <w:jc w:val="both"/>
        <w:rPr>
          <w:rFonts w:ascii="Times New Roman" w:hAnsi="Times New Roman"/>
          <w:sz w:val="24"/>
          <w:szCs w:val="24"/>
        </w:rPr>
      </w:pPr>
      <w:r w:rsidRPr="004364F7">
        <w:rPr>
          <w:rFonts w:ascii="Times New Roman" w:hAnsi="Times New Roman"/>
          <w:sz w:val="24"/>
          <w:szCs w:val="24"/>
        </w:rPr>
        <w:t>Все три обозначенных процесса – воспитание, обучение и сопровождение самоопределения</w:t>
      </w:r>
      <w:r w:rsidRPr="004364F7">
        <w:rPr>
          <w:rFonts w:ascii="Times New Roman" w:hAnsi="Times New Roman"/>
          <w:b/>
          <w:sz w:val="24"/>
          <w:szCs w:val="24"/>
        </w:rPr>
        <w:t xml:space="preserve"> </w:t>
      </w:r>
      <w:r w:rsidRPr="004364F7">
        <w:rPr>
          <w:rFonts w:ascii="Times New Roman" w:hAnsi="Times New Roman"/>
          <w:sz w:val="24"/>
          <w:szCs w:val="24"/>
        </w:rPr>
        <w:t>– одинаково важны в профориентационной работе. В то же время, невозможно</w:t>
      </w:r>
      <w:r w:rsidRPr="004364F7">
        <w:rPr>
          <w:rFonts w:ascii="Times New Roman" w:hAnsi="Times New Roman"/>
          <w:color w:val="C00000"/>
          <w:sz w:val="24"/>
          <w:szCs w:val="24"/>
        </w:rPr>
        <w:t xml:space="preserve"> </w:t>
      </w:r>
      <w:r w:rsidRPr="004364F7">
        <w:rPr>
          <w:rFonts w:ascii="Times New Roman" w:hAnsi="Times New Roman"/>
          <w:sz w:val="24"/>
          <w:szCs w:val="24"/>
        </w:rPr>
        <w:t>реализовать процесс сопровождения профессионального самоопределения исключительно теми  педагогическими средствами, которые традиционно используются в обучении и воспитании, без учёта принципиально иной природы этого процесса.</w:t>
      </w:r>
    </w:p>
    <w:p w:rsidR="00F65335" w:rsidRPr="004364F7" w:rsidRDefault="00F65335" w:rsidP="004364F7">
      <w:pPr>
        <w:widowControl w:val="0"/>
        <w:spacing w:after="0" w:line="240" w:lineRule="auto"/>
        <w:ind w:firstLine="709"/>
        <w:jc w:val="both"/>
        <w:rPr>
          <w:rFonts w:ascii="Times New Roman" w:hAnsi="Times New Roman"/>
          <w:b/>
          <w:i/>
          <w:sz w:val="24"/>
          <w:szCs w:val="24"/>
        </w:rPr>
      </w:pPr>
      <w:r w:rsidRPr="004364F7">
        <w:rPr>
          <w:rFonts w:ascii="Times New Roman" w:hAnsi="Times New Roman"/>
          <w:sz w:val="24"/>
          <w:szCs w:val="24"/>
        </w:rPr>
        <w:t>2.</w:t>
      </w:r>
      <w:r w:rsidRPr="004364F7">
        <w:rPr>
          <w:rFonts w:ascii="Times New Roman" w:hAnsi="Times New Roman"/>
          <w:i/>
          <w:sz w:val="24"/>
          <w:szCs w:val="24"/>
        </w:rPr>
        <w:t> </w:t>
      </w:r>
      <w:r w:rsidRPr="004364F7">
        <w:rPr>
          <w:rFonts w:ascii="Times New Roman" w:hAnsi="Times New Roman"/>
          <w:b/>
          <w:i/>
          <w:sz w:val="24"/>
          <w:szCs w:val="24"/>
        </w:rPr>
        <w:t>Многоуровневость процесса сопровождения профессионального самоопределения обучающихся</w:t>
      </w:r>
    </w:p>
    <w:p w:rsidR="00F65335" w:rsidRPr="004364F7" w:rsidRDefault="00F65335" w:rsidP="004364F7">
      <w:pPr>
        <w:widowControl w:val="0"/>
        <w:spacing w:after="0" w:line="240" w:lineRule="auto"/>
        <w:ind w:firstLine="709"/>
        <w:jc w:val="both"/>
        <w:rPr>
          <w:rFonts w:ascii="Times New Roman" w:hAnsi="Times New Roman"/>
          <w:sz w:val="24"/>
          <w:szCs w:val="24"/>
        </w:rPr>
      </w:pPr>
      <w:r w:rsidRPr="004364F7">
        <w:rPr>
          <w:rFonts w:ascii="Times New Roman" w:hAnsi="Times New Roman"/>
          <w:sz w:val="24"/>
          <w:szCs w:val="24"/>
        </w:rPr>
        <w:t xml:space="preserve">В сопровождении профессионального самоопределения могут быть выделены микро- и макроуровень. Микроуровень – психолого-педагогическое сопровождение профессионального самоопределения – реализуется в непосредственном взаимодействии обучающегося-оптанта с педагогом (профконсультантом, психологом, мастером, представителем работодателя и т.д.). Макроуровень включает в себя, во-первых, организационно-педагогическое (комплексное управленческое) сопровождение профессионального самоопределения, реализуемое на локальном, муниципальном и региональном уровнях управления образованием. Во-вторых, на высшей ступени макроуровня, т.е. на федеральном уровне управления, реализуется государственная координация сопровождения профессионального самоопределения. </w:t>
      </w:r>
    </w:p>
    <w:p w:rsidR="00F65335" w:rsidRPr="004364F7" w:rsidRDefault="00F65335" w:rsidP="004364F7">
      <w:pPr>
        <w:widowControl w:val="0"/>
        <w:spacing w:after="0" w:line="240" w:lineRule="auto"/>
        <w:ind w:firstLine="709"/>
        <w:jc w:val="both"/>
        <w:rPr>
          <w:rFonts w:ascii="Times New Roman" w:hAnsi="Times New Roman"/>
          <w:sz w:val="24"/>
          <w:szCs w:val="24"/>
        </w:rPr>
      </w:pPr>
      <w:r w:rsidRPr="004364F7">
        <w:rPr>
          <w:rFonts w:ascii="Times New Roman" w:hAnsi="Times New Roman"/>
          <w:sz w:val="24"/>
          <w:szCs w:val="24"/>
        </w:rPr>
        <w:t>Система действий по сопровождению профессионального самоопределения, реализуемому на всех обозначенных уровнях, носит название профессиональной ориентации (профориентации).</w:t>
      </w:r>
    </w:p>
    <w:p w:rsidR="00F65335" w:rsidRPr="004364F7" w:rsidRDefault="00F65335" w:rsidP="004364F7">
      <w:pPr>
        <w:widowControl w:val="0"/>
        <w:spacing w:after="0" w:line="240" w:lineRule="auto"/>
        <w:ind w:firstLine="709"/>
        <w:jc w:val="both"/>
        <w:rPr>
          <w:rFonts w:ascii="Times New Roman" w:hAnsi="Times New Roman"/>
          <w:i/>
          <w:sz w:val="24"/>
          <w:szCs w:val="24"/>
        </w:rPr>
      </w:pPr>
      <w:r w:rsidRPr="004364F7">
        <w:rPr>
          <w:rFonts w:ascii="Times New Roman" w:hAnsi="Times New Roman"/>
          <w:sz w:val="24"/>
          <w:szCs w:val="24"/>
        </w:rPr>
        <w:t xml:space="preserve">3. </w:t>
      </w:r>
      <w:r w:rsidRPr="004364F7">
        <w:rPr>
          <w:rFonts w:ascii="Times New Roman" w:hAnsi="Times New Roman"/>
          <w:b/>
          <w:i/>
          <w:sz w:val="24"/>
          <w:szCs w:val="24"/>
        </w:rPr>
        <w:t>Системность и комплексность профориентационной деятельности, ее государственная координация</w:t>
      </w:r>
    </w:p>
    <w:p w:rsidR="00F65335" w:rsidRPr="004364F7" w:rsidRDefault="00F65335" w:rsidP="004364F7">
      <w:pPr>
        <w:widowControl w:val="0"/>
        <w:spacing w:after="0" w:line="240" w:lineRule="auto"/>
        <w:ind w:firstLine="709"/>
        <w:jc w:val="both"/>
        <w:rPr>
          <w:rFonts w:ascii="Times New Roman" w:hAnsi="Times New Roman"/>
          <w:sz w:val="24"/>
          <w:szCs w:val="24"/>
        </w:rPr>
      </w:pPr>
      <w:r w:rsidRPr="004364F7">
        <w:rPr>
          <w:rFonts w:ascii="Times New Roman" w:hAnsi="Times New Roman"/>
          <w:sz w:val="24"/>
          <w:szCs w:val="24"/>
        </w:rPr>
        <w:t>На профессиональное самоопределение влияет множество факторов. Семья, повседневное общение, средства массовой информации воздействуют на этот процесс не меньше, чем специально организованные профдиагностика и профконсультирование в школах, вузах и колледжах, производственных организациях и т. д.</w:t>
      </w:r>
    </w:p>
    <w:p w:rsidR="00F65335" w:rsidRPr="004364F7" w:rsidRDefault="00F65335" w:rsidP="004364F7">
      <w:pPr>
        <w:widowControl w:val="0"/>
        <w:spacing w:after="0" w:line="240" w:lineRule="auto"/>
        <w:ind w:firstLine="709"/>
        <w:jc w:val="both"/>
        <w:rPr>
          <w:rFonts w:ascii="Times New Roman" w:hAnsi="Times New Roman"/>
          <w:sz w:val="24"/>
          <w:szCs w:val="24"/>
        </w:rPr>
      </w:pPr>
      <w:r w:rsidRPr="004364F7">
        <w:rPr>
          <w:rFonts w:ascii="Times New Roman" w:hAnsi="Times New Roman"/>
          <w:sz w:val="24"/>
          <w:szCs w:val="24"/>
        </w:rPr>
        <w:t xml:space="preserve">Для формирования у обучающихся ценностей профессионализма и профессионально-личностной саморелизации недостаточно одной только рекламно-информационной работы или набора «профориентационных мероприятий». Необходимо создание единой профориентационной среды, а также развитие качества трудовой деятельности и трудовой среды в целом. </w:t>
      </w:r>
    </w:p>
    <w:p w:rsidR="00F65335" w:rsidRPr="004364F7" w:rsidRDefault="00F65335" w:rsidP="004364F7">
      <w:pPr>
        <w:widowControl w:val="0"/>
        <w:spacing w:after="0" w:line="240" w:lineRule="auto"/>
        <w:ind w:firstLine="709"/>
        <w:jc w:val="both"/>
        <w:rPr>
          <w:rFonts w:ascii="Times New Roman" w:hAnsi="Times New Roman"/>
          <w:sz w:val="24"/>
          <w:szCs w:val="24"/>
        </w:rPr>
      </w:pPr>
      <w:r w:rsidRPr="004364F7">
        <w:rPr>
          <w:rFonts w:ascii="Times New Roman" w:hAnsi="Times New Roman"/>
          <w:sz w:val="24"/>
          <w:szCs w:val="24"/>
        </w:rPr>
        <w:t>Конечными результатами профориентационной деятельности выступает повышение качества трудовых ресурсов (с точки зрения производительности труда, качества профессиональной мотивации, удовлетворенности своей профессиональной деятельностью). В этих результатах заинтересовано множество социальных субъектов (оптанты и их семьи, работодатели, образовательные организации разного типа и уровня, государство, общественные структуры, сами «профориентаторы»), интересы которых нередко противоречивы. Социальная миссия профориентационной работы состоит в том, чтобы сбалансировать эти интересы. Следование интересам и потребностям какой-либо одной стороны приводит к «растаскиванию» единого профориентационного пространства по отдельным субъектам.</w:t>
      </w:r>
    </w:p>
    <w:p w:rsidR="00F65335" w:rsidRPr="004364F7" w:rsidRDefault="00F65335" w:rsidP="004364F7">
      <w:pPr>
        <w:widowControl w:val="0"/>
        <w:spacing w:after="0" w:line="240" w:lineRule="auto"/>
        <w:ind w:firstLine="709"/>
        <w:jc w:val="both"/>
        <w:rPr>
          <w:rFonts w:ascii="Times New Roman" w:hAnsi="Times New Roman"/>
          <w:sz w:val="24"/>
          <w:szCs w:val="24"/>
        </w:rPr>
      </w:pPr>
      <w:r w:rsidRPr="004364F7">
        <w:rPr>
          <w:rFonts w:ascii="Times New Roman" w:hAnsi="Times New Roman"/>
          <w:sz w:val="24"/>
          <w:szCs w:val="24"/>
        </w:rPr>
        <w:t>По этой причине нельзя основывать профориентационную работы на «моноподходе», отражающем интересы одной стороны: либо экономической сферы, либо социума, либо личности. Требуется государственная координация профориентационной деятельности, что предполагает разработку соответствующего комплекса мер на федеральном и региональном уровнях. Важно, чтобы не только цели, но и различные направления профориентационной работы и соответствующие методы не противоречили, а наоборот, взаимно дополняли друг друга. Необходимо сочетание разных подходов – личностно ориентированного, социально ориентированного, экономически ориентированного, государственно ориентированного. При этом следует помнить о стратегическом ориентире – приоритете интересов личности.</w:t>
      </w:r>
    </w:p>
    <w:p w:rsidR="00F65335" w:rsidRPr="004364F7" w:rsidRDefault="00F65335" w:rsidP="004364F7">
      <w:pPr>
        <w:widowControl w:val="0"/>
        <w:spacing w:after="0" w:line="240" w:lineRule="auto"/>
        <w:ind w:firstLine="709"/>
        <w:jc w:val="both"/>
        <w:rPr>
          <w:rFonts w:ascii="Times New Roman" w:hAnsi="Times New Roman"/>
          <w:b/>
          <w:i/>
          <w:sz w:val="24"/>
          <w:szCs w:val="24"/>
        </w:rPr>
      </w:pPr>
      <w:r w:rsidRPr="004364F7">
        <w:rPr>
          <w:rFonts w:ascii="Times New Roman" w:hAnsi="Times New Roman"/>
          <w:sz w:val="24"/>
          <w:szCs w:val="24"/>
        </w:rPr>
        <w:t>4.</w:t>
      </w:r>
      <w:r w:rsidRPr="004364F7">
        <w:rPr>
          <w:rFonts w:ascii="Times New Roman" w:hAnsi="Times New Roman"/>
          <w:i/>
          <w:sz w:val="24"/>
          <w:szCs w:val="24"/>
        </w:rPr>
        <w:t> </w:t>
      </w:r>
      <w:r w:rsidRPr="004364F7">
        <w:rPr>
          <w:rFonts w:ascii="Times New Roman" w:hAnsi="Times New Roman"/>
          <w:b/>
          <w:i/>
          <w:sz w:val="24"/>
          <w:szCs w:val="24"/>
        </w:rPr>
        <w:t>Компетентностный подход к сопровождению профессионального самоопределения</w:t>
      </w:r>
    </w:p>
    <w:p w:rsidR="00F65335" w:rsidRPr="004364F7" w:rsidRDefault="00F65335" w:rsidP="004364F7">
      <w:pPr>
        <w:widowControl w:val="0"/>
        <w:spacing w:after="0" w:line="240" w:lineRule="auto"/>
        <w:ind w:firstLine="709"/>
        <w:jc w:val="both"/>
        <w:rPr>
          <w:rFonts w:ascii="Times New Roman" w:hAnsi="Times New Roman"/>
          <w:sz w:val="24"/>
          <w:szCs w:val="24"/>
        </w:rPr>
      </w:pPr>
      <w:r w:rsidRPr="004364F7">
        <w:rPr>
          <w:rFonts w:ascii="Times New Roman" w:hAnsi="Times New Roman"/>
          <w:sz w:val="24"/>
          <w:szCs w:val="24"/>
        </w:rPr>
        <w:t xml:space="preserve">Опора на данный подход предполагает рассмотрение работы по сопровождению профессионального самоопределения не просто как поддержку конкретного профессионального выбора (или последовательной серии выборов), но как особой образовательной деятельности, нацеленной на формирование ряда профориентационных компетенций. Среди них: </w:t>
      </w:r>
      <w:r w:rsidRPr="004364F7">
        <w:rPr>
          <w:rFonts w:ascii="Times New Roman" w:hAnsi="Times New Roman"/>
          <w:bCs/>
          <w:sz w:val="24"/>
          <w:szCs w:val="24"/>
        </w:rPr>
        <w:t>компетенция профессиональной ориентировки (готовность самостоятельно ориентироваться в профориентационно значимом информационном поле); компетенция профессионального выбора (готовность совершать самостоятельный, осознанный и ответственный выбор и воплощать его); компетенция профессионального проектирования (готовность проектировать собственную жизненно-профессиональную перспективу); компетенция профессионального совершенствования (готовность совершенствовать собственное профессиональное мастерство)</w:t>
      </w:r>
      <w:r w:rsidRPr="004364F7">
        <w:rPr>
          <w:rFonts w:ascii="Times New Roman" w:hAnsi="Times New Roman"/>
          <w:sz w:val="24"/>
          <w:szCs w:val="24"/>
        </w:rPr>
        <w:t>.</w:t>
      </w:r>
    </w:p>
    <w:p w:rsidR="00F65335" w:rsidRPr="004364F7" w:rsidRDefault="00F65335" w:rsidP="004364F7">
      <w:pPr>
        <w:widowControl w:val="0"/>
        <w:spacing w:after="0" w:line="240" w:lineRule="auto"/>
        <w:ind w:firstLine="709"/>
        <w:jc w:val="both"/>
        <w:rPr>
          <w:rFonts w:ascii="Times New Roman" w:hAnsi="Times New Roman"/>
          <w:sz w:val="24"/>
          <w:szCs w:val="24"/>
        </w:rPr>
      </w:pPr>
      <w:r w:rsidRPr="004364F7">
        <w:rPr>
          <w:rFonts w:ascii="Times New Roman" w:hAnsi="Times New Roman"/>
          <w:sz w:val="24"/>
          <w:szCs w:val="24"/>
        </w:rPr>
        <w:t>Реализация компетентностного подхода предполагает постепенное восхождение от профориентационной работы как стихийно сложившегося переплетения «воздействующих», «манипулятивных» и «помогающих» форм – к сопровождению профессионального самоопределения обучающихся. Высшим уровнем этой деятельности должно стать формирование полноценного субъекта профессионального и личностного самоопределения.</w:t>
      </w:r>
    </w:p>
    <w:p w:rsidR="00F65335" w:rsidRPr="004364F7" w:rsidRDefault="00F65335" w:rsidP="004364F7">
      <w:pPr>
        <w:widowControl w:val="0"/>
        <w:spacing w:after="0" w:line="240" w:lineRule="auto"/>
        <w:ind w:firstLine="709"/>
        <w:jc w:val="both"/>
        <w:rPr>
          <w:rFonts w:ascii="Times New Roman" w:hAnsi="Times New Roman"/>
          <w:b/>
          <w:sz w:val="24"/>
          <w:szCs w:val="24"/>
        </w:rPr>
      </w:pPr>
      <w:r w:rsidRPr="004364F7">
        <w:rPr>
          <w:rFonts w:ascii="Times New Roman" w:hAnsi="Times New Roman"/>
          <w:sz w:val="24"/>
          <w:szCs w:val="24"/>
        </w:rPr>
        <w:t>5.</w:t>
      </w:r>
      <w:r w:rsidRPr="004364F7">
        <w:rPr>
          <w:rFonts w:ascii="Times New Roman" w:hAnsi="Times New Roman"/>
          <w:i/>
          <w:sz w:val="24"/>
          <w:szCs w:val="24"/>
        </w:rPr>
        <w:t> </w:t>
      </w:r>
      <w:r w:rsidRPr="004364F7">
        <w:rPr>
          <w:rFonts w:ascii="Times New Roman" w:hAnsi="Times New Roman"/>
          <w:b/>
          <w:i/>
          <w:sz w:val="24"/>
          <w:szCs w:val="24"/>
        </w:rPr>
        <w:t>Учет роли семьи как субъекта и объекта деятельности по сопровождению профессионального самоопределения обучающихся</w:t>
      </w:r>
    </w:p>
    <w:p w:rsidR="00F65335" w:rsidRPr="004364F7" w:rsidRDefault="00F65335" w:rsidP="004364F7">
      <w:pPr>
        <w:widowControl w:val="0"/>
        <w:spacing w:after="0" w:line="240" w:lineRule="auto"/>
        <w:ind w:firstLine="709"/>
        <w:jc w:val="both"/>
        <w:rPr>
          <w:rFonts w:ascii="Times New Roman" w:hAnsi="Times New Roman"/>
          <w:sz w:val="24"/>
          <w:szCs w:val="24"/>
        </w:rPr>
      </w:pPr>
      <w:r w:rsidRPr="004364F7">
        <w:rPr>
          <w:rFonts w:ascii="Times New Roman" w:hAnsi="Times New Roman"/>
          <w:sz w:val="24"/>
          <w:szCs w:val="24"/>
        </w:rPr>
        <w:t>Эффективность профессионального самоопределения повысится, если деятельность по его сопровождению будет направлена не только на школьника, но и на его семью, которая выступает определяющим фактором самоопределения. Часто именно жизненные задачи, стоящие перед семьей, определяют профессиональный выбор выпускника школы. Эти задачи могут быть принципиально различными (экономическое выживание; накопление и укрепление материальных фондов; наработка «социального капитала», социальный лифт; накопление интеллектуальных капиталов и духовный рост).</w:t>
      </w:r>
    </w:p>
    <w:p w:rsidR="00F65335" w:rsidRPr="004364F7" w:rsidRDefault="00F65335" w:rsidP="004364F7">
      <w:pPr>
        <w:widowControl w:val="0"/>
        <w:spacing w:after="0" w:line="240" w:lineRule="auto"/>
        <w:ind w:firstLine="709"/>
        <w:jc w:val="both"/>
        <w:rPr>
          <w:rFonts w:ascii="Times New Roman" w:hAnsi="Times New Roman"/>
          <w:sz w:val="24"/>
          <w:szCs w:val="24"/>
        </w:rPr>
      </w:pPr>
      <w:r w:rsidRPr="004364F7">
        <w:rPr>
          <w:rFonts w:ascii="Times New Roman" w:hAnsi="Times New Roman"/>
          <w:sz w:val="24"/>
          <w:szCs w:val="24"/>
        </w:rPr>
        <w:t>Российская Федерация отличается социокультурным многообразием, одно из проявлений которого – ориентация семей на различные социокультурные стратегии профессионального самоопределения. Эти стратегии могут соответствовать традиционному, индустриальному и постиндустриальному цивилизационным укладам, либо иметь переходный характер. Разные стратегии отличаются: характером влияния семьи на профессиональный выбор ребенка, степенью субъектной активности оптанта, пространством возможного выбора. В процессе сопровождения профессионального самоопределения учащихся образовательные организации должны учитывать особенности семейных стратегий, подбирая в зависимости от этого различные подходы, методики и методы работы.</w:t>
      </w:r>
    </w:p>
    <w:p w:rsidR="00F65335" w:rsidRPr="004364F7" w:rsidRDefault="00F65335" w:rsidP="004364F7">
      <w:pPr>
        <w:widowControl w:val="0"/>
        <w:spacing w:after="0" w:line="240" w:lineRule="auto"/>
        <w:ind w:firstLine="709"/>
        <w:jc w:val="both"/>
        <w:rPr>
          <w:rFonts w:ascii="Times New Roman" w:hAnsi="Times New Roman"/>
          <w:sz w:val="24"/>
          <w:szCs w:val="24"/>
        </w:rPr>
      </w:pPr>
      <w:r w:rsidRPr="004364F7">
        <w:rPr>
          <w:rFonts w:ascii="Times New Roman" w:hAnsi="Times New Roman"/>
          <w:sz w:val="24"/>
          <w:szCs w:val="24"/>
        </w:rPr>
        <w:t xml:space="preserve">В то же время, на позицию семьи во многих случаях оказывают влияние различные мифы и предрассудки о мире труда и о профессиональном образовании. В работе с семьями необходимо выводить ряд острых проблем из «зон умолчания» и превращать их в предмет открытого обсуждения с обучающимися и их семьями. </w:t>
      </w:r>
    </w:p>
    <w:p w:rsidR="00F65335" w:rsidRPr="004364F7" w:rsidRDefault="00F65335" w:rsidP="004364F7">
      <w:pPr>
        <w:widowControl w:val="0"/>
        <w:spacing w:after="0" w:line="240" w:lineRule="auto"/>
        <w:ind w:firstLine="709"/>
        <w:jc w:val="both"/>
        <w:rPr>
          <w:rFonts w:ascii="Times New Roman" w:hAnsi="Times New Roman"/>
          <w:sz w:val="24"/>
          <w:szCs w:val="24"/>
        </w:rPr>
      </w:pPr>
      <w:r w:rsidRPr="004364F7">
        <w:rPr>
          <w:rFonts w:ascii="Times New Roman" w:hAnsi="Times New Roman"/>
          <w:sz w:val="24"/>
          <w:szCs w:val="24"/>
        </w:rPr>
        <w:t>В работе с обучающимися и их семьями внимание должно уделяться как ценностно-смысловым, так и прагматическим аспектам самоопределения, с учетом приоритетности первых для целей личностного и профессионального развития человека. Профориентационная деятельность не может и не должна ограничиваться вопросом: «Что человек может дать профессии?». Этот вопрос нельзя решать в отрыве от встречного вопроса: «Что профессия может дать человеку?»</w:t>
      </w:r>
    </w:p>
    <w:p w:rsidR="00F65335" w:rsidRPr="004364F7" w:rsidRDefault="00F65335" w:rsidP="004364F7">
      <w:pPr>
        <w:widowControl w:val="0"/>
        <w:spacing w:after="0" w:line="240" w:lineRule="auto"/>
        <w:ind w:firstLine="709"/>
        <w:jc w:val="both"/>
        <w:rPr>
          <w:rFonts w:ascii="Times New Roman" w:hAnsi="Times New Roman"/>
          <w:b/>
          <w:i/>
          <w:sz w:val="24"/>
          <w:szCs w:val="24"/>
        </w:rPr>
      </w:pPr>
      <w:r w:rsidRPr="004364F7">
        <w:rPr>
          <w:rFonts w:ascii="Times New Roman" w:hAnsi="Times New Roman"/>
          <w:sz w:val="24"/>
          <w:szCs w:val="24"/>
        </w:rPr>
        <w:t>6. </w:t>
      </w:r>
      <w:r w:rsidRPr="004364F7">
        <w:rPr>
          <w:rFonts w:ascii="Times New Roman" w:hAnsi="Times New Roman"/>
          <w:b/>
          <w:i/>
          <w:sz w:val="24"/>
          <w:szCs w:val="24"/>
        </w:rPr>
        <w:t>Социальный диалог – основа организационно-педагогического сопровождения профессионального самоопределения</w:t>
      </w:r>
    </w:p>
    <w:p w:rsidR="00F65335" w:rsidRPr="004364F7" w:rsidRDefault="00F65335" w:rsidP="004364F7">
      <w:pPr>
        <w:widowControl w:val="0"/>
        <w:spacing w:after="0" w:line="240" w:lineRule="auto"/>
        <w:ind w:firstLine="709"/>
        <w:jc w:val="both"/>
        <w:rPr>
          <w:rFonts w:ascii="Times New Roman" w:hAnsi="Times New Roman"/>
          <w:sz w:val="24"/>
          <w:szCs w:val="24"/>
        </w:rPr>
      </w:pPr>
      <w:r w:rsidRPr="004364F7">
        <w:rPr>
          <w:rFonts w:ascii="Times New Roman" w:hAnsi="Times New Roman"/>
          <w:sz w:val="24"/>
          <w:szCs w:val="24"/>
        </w:rPr>
        <w:t>Основными благополучателями процесса сопровождения профессионального самоопределения выступают: с одной стороны, субъекты самоопределения (обучающиеся, вместе с их семьями), с другой – субъекты экономической сферы (работодатели). Образовательные и специализированные профориентационные организации выступают в этом процессе квалифицированными посредниками, конечная цель  которых состоит в создании пространства для встречи, диалога и взаимодействия двух основных благополучателей. В этом пространстве осуществляется осознанный, обоснованный и ответственный профессиональный выбор оптанта.</w:t>
      </w:r>
    </w:p>
    <w:p w:rsidR="00F65335" w:rsidRPr="004364F7" w:rsidRDefault="00F65335" w:rsidP="004364F7">
      <w:pPr>
        <w:widowControl w:val="0"/>
        <w:spacing w:after="0" w:line="240" w:lineRule="auto"/>
        <w:ind w:firstLine="709"/>
        <w:jc w:val="both"/>
        <w:rPr>
          <w:rFonts w:ascii="Times New Roman" w:hAnsi="Times New Roman"/>
          <w:sz w:val="24"/>
          <w:szCs w:val="24"/>
        </w:rPr>
      </w:pPr>
      <w:r w:rsidRPr="004364F7">
        <w:rPr>
          <w:rFonts w:ascii="Times New Roman" w:hAnsi="Times New Roman"/>
          <w:sz w:val="24"/>
          <w:szCs w:val="24"/>
        </w:rPr>
        <w:t>В свою очередь, деятельность по организационно-педагогическому сопровождению профессионального самоопределения на муниципальном и региональном уровнях управления представляет собой не что иное, как формирование условий для социального партнерства и равноправного диалога между всеми благополучателями и посредниками. Согласование интересов личности, экономической сферы, общества и государства должно рассматриваться как конечный результат и как центральный показатель эффективности деятельности по сопровождению профессионального самоопределения обучающихся.</w:t>
      </w:r>
    </w:p>
    <w:p w:rsidR="00F65335" w:rsidRPr="004364F7" w:rsidRDefault="00F65335" w:rsidP="004364F7">
      <w:pPr>
        <w:widowControl w:val="0"/>
        <w:spacing w:after="0" w:line="240" w:lineRule="auto"/>
        <w:ind w:firstLine="709"/>
        <w:jc w:val="both"/>
        <w:rPr>
          <w:rFonts w:ascii="Times New Roman" w:hAnsi="Times New Roman"/>
          <w:sz w:val="24"/>
          <w:szCs w:val="24"/>
        </w:rPr>
      </w:pPr>
      <w:r w:rsidRPr="004364F7">
        <w:rPr>
          <w:rFonts w:ascii="Times New Roman" w:hAnsi="Times New Roman"/>
          <w:sz w:val="24"/>
          <w:szCs w:val="24"/>
        </w:rPr>
        <w:t>Нацеленность профориентационной деятельности на развитие и максимально широкое использование механизмов социального диалога и социального партнёрства предполагает постепенное уменьшение доли «воздействующих» и «манипулятивных» форм из арсенала профориентационных средств. Опыт убедительно показывает неэффективность манипулятивной направленности «профориентационных мероприятий» и попыток управления сознанием самоопределяющегося человека извне.</w:t>
      </w:r>
    </w:p>
    <w:p w:rsidR="00F65335" w:rsidRPr="004364F7" w:rsidRDefault="00F65335" w:rsidP="004364F7">
      <w:pPr>
        <w:widowControl w:val="0"/>
        <w:spacing w:after="0" w:line="240" w:lineRule="auto"/>
        <w:ind w:firstLine="709"/>
        <w:jc w:val="both"/>
        <w:rPr>
          <w:rFonts w:ascii="Times New Roman" w:hAnsi="Times New Roman"/>
          <w:sz w:val="24"/>
          <w:szCs w:val="24"/>
        </w:rPr>
      </w:pPr>
      <w:r w:rsidRPr="004364F7">
        <w:rPr>
          <w:rFonts w:ascii="Times New Roman" w:hAnsi="Times New Roman"/>
          <w:sz w:val="24"/>
          <w:szCs w:val="24"/>
        </w:rPr>
        <w:t>Одним из факторов, обостряющих риск использования манипулятивных подходов в профориентации, является свойственное работодателям восприятие самоопределяющегося человека в качестве объекта своих собственных экономических интересов, а не субъекта его профессионального выбора. Это может быть вызвано как социальной незрелостью, характерной для многих российских работодателей, так и их сознательной нацеленностью на раннее воспитание у обучающихся лояльности к конкретной фирме (что характерно для многих корпоративных систем профориентации). В этих условиях роль образовательных и специализированных профориентационных организаций, как квалифицированных посредников, заключается в обеспечении субъектной позиции обучающегося в процессе его профессионального выбора, в смягчении прагматизма профориентационной политики работодателей средствами социального диалога.</w:t>
      </w:r>
    </w:p>
    <w:p w:rsidR="00F65335" w:rsidRPr="004364F7" w:rsidRDefault="00F65335" w:rsidP="004364F7">
      <w:pPr>
        <w:widowControl w:val="0"/>
        <w:spacing w:after="0" w:line="240" w:lineRule="auto"/>
        <w:ind w:firstLine="709"/>
        <w:jc w:val="both"/>
        <w:rPr>
          <w:rFonts w:ascii="Times New Roman" w:hAnsi="Times New Roman"/>
          <w:b/>
          <w:sz w:val="24"/>
          <w:szCs w:val="24"/>
        </w:rPr>
      </w:pPr>
      <w:r w:rsidRPr="004364F7">
        <w:rPr>
          <w:rFonts w:ascii="Times New Roman" w:hAnsi="Times New Roman"/>
          <w:sz w:val="24"/>
          <w:szCs w:val="24"/>
        </w:rPr>
        <w:t>7.</w:t>
      </w:r>
      <w:r w:rsidRPr="004364F7">
        <w:rPr>
          <w:rFonts w:ascii="Times New Roman" w:hAnsi="Times New Roman"/>
          <w:i/>
          <w:sz w:val="24"/>
          <w:szCs w:val="24"/>
        </w:rPr>
        <w:t> </w:t>
      </w:r>
      <w:r w:rsidRPr="004364F7">
        <w:rPr>
          <w:rFonts w:ascii="Times New Roman" w:hAnsi="Times New Roman"/>
          <w:b/>
          <w:i/>
          <w:sz w:val="24"/>
          <w:szCs w:val="24"/>
        </w:rPr>
        <w:t>Постепенность и непрерывность сопровождения профессионального самоопределения</w:t>
      </w:r>
    </w:p>
    <w:p w:rsidR="00F65335" w:rsidRPr="004364F7" w:rsidRDefault="00F65335" w:rsidP="004364F7">
      <w:pPr>
        <w:widowControl w:val="0"/>
        <w:spacing w:after="0" w:line="240" w:lineRule="auto"/>
        <w:ind w:firstLine="709"/>
        <w:jc w:val="both"/>
        <w:rPr>
          <w:rFonts w:ascii="Times New Roman" w:hAnsi="Times New Roman"/>
          <w:sz w:val="24"/>
          <w:szCs w:val="24"/>
        </w:rPr>
      </w:pPr>
      <w:r w:rsidRPr="004364F7">
        <w:rPr>
          <w:rFonts w:ascii="Times New Roman" w:hAnsi="Times New Roman"/>
          <w:sz w:val="24"/>
          <w:szCs w:val="24"/>
        </w:rPr>
        <w:t>Субъект профессионального самоопределения формируется постепенно, поскольку профессиональное самоопределение – не разовый акт, а длительный процесс, предполагающий формирование и развитие определенных компетенций. Перед школьниками на разных ступенях обучения поставлены различные задачи, поэтому единые методики профориентации должны остаться в прошлом, их должны сменить современные технологии психолого-педагогического сопровождения профессионального самоопределения обучающихся, учитывающие возрастные и личностные особенности. В то же время важно сохранить преемственность и обеспечить непрерывность сопровождения профессионального самоопределения не только в ходе обучения, но и на протяжении всей жизни.</w:t>
      </w:r>
    </w:p>
    <w:p w:rsidR="00F65335" w:rsidRPr="004364F7" w:rsidRDefault="00F65335" w:rsidP="004364F7">
      <w:pPr>
        <w:widowControl w:val="0"/>
        <w:spacing w:after="0" w:line="240" w:lineRule="auto"/>
        <w:ind w:firstLine="709"/>
        <w:jc w:val="both"/>
        <w:rPr>
          <w:rFonts w:ascii="Times New Roman" w:hAnsi="Times New Roman"/>
          <w:sz w:val="24"/>
          <w:szCs w:val="24"/>
        </w:rPr>
      </w:pPr>
      <w:r w:rsidRPr="004364F7">
        <w:rPr>
          <w:rFonts w:ascii="Times New Roman" w:hAnsi="Times New Roman"/>
          <w:sz w:val="24"/>
          <w:szCs w:val="24"/>
        </w:rPr>
        <w:t>Такой подход требует отказа от «быстрых», разовых и эпизодических форм профориентационной работы, создающих иллюзию эффективности в силу своей экономичности. Напротив, акцент должен быть сделан на  планомерную и систематичную работу, основанную на идее развития субъекта самоопределения. При этом особого внимания требуют точки институционального перехода субъекта: из общеобразовательной школы – в колледж (техникум) или вуз; из колледжа (техникума) или вуза – в сферу профессиональной деятельности.</w:t>
      </w:r>
    </w:p>
    <w:p w:rsidR="00F65335" w:rsidRPr="004364F7" w:rsidRDefault="00F65335" w:rsidP="004364F7">
      <w:pPr>
        <w:widowControl w:val="0"/>
        <w:spacing w:after="0" w:line="240" w:lineRule="auto"/>
        <w:ind w:firstLine="709"/>
        <w:jc w:val="both"/>
        <w:rPr>
          <w:rFonts w:ascii="Times New Roman" w:hAnsi="Times New Roman"/>
          <w:i/>
          <w:sz w:val="24"/>
          <w:szCs w:val="24"/>
        </w:rPr>
      </w:pPr>
      <w:r w:rsidRPr="004364F7">
        <w:rPr>
          <w:rFonts w:ascii="Times New Roman" w:hAnsi="Times New Roman"/>
          <w:sz w:val="24"/>
          <w:szCs w:val="24"/>
        </w:rPr>
        <w:t>8.</w:t>
      </w:r>
      <w:r w:rsidRPr="004364F7">
        <w:rPr>
          <w:rFonts w:ascii="Times New Roman" w:hAnsi="Times New Roman"/>
          <w:i/>
          <w:sz w:val="24"/>
          <w:szCs w:val="24"/>
        </w:rPr>
        <w:t> </w:t>
      </w:r>
      <w:r w:rsidRPr="004364F7">
        <w:rPr>
          <w:rFonts w:ascii="Times New Roman" w:hAnsi="Times New Roman"/>
          <w:b/>
          <w:i/>
          <w:sz w:val="24"/>
          <w:szCs w:val="24"/>
        </w:rPr>
        <w:t>Единство профессионального, образовательного и социального самоопределения</w:t>
      </w:r>
    </w:p>
    <w:p w:rsidR="00F65335" w:rsidRPr="004364F7" w:rsidRDefault="00F65335" w:rsidP="004364F7">
      <w:pPr>
        <w:widowControl w:val="0"/>
        <w:spacing w:after="0" w:line="240" w:lineRule="auto"/>
        <w:ind w:firstLine="709"/>
        <w:jc w:val="both"/>
        <w:rPr>
          <w:rFonts w:ascii="Times New Roman" w:hAnsi="Times New Roman"/>
          <w:sz w:val="24"/>
          <w:szCs w:val="24"/>
        </w:rPr>
      </w:pPr>
      <w:r w:rsidRPr="004364F7">
        <w:rPr>
          <w:rFonts w:ascii="Times New Roman" w:hAnsi="Times New Roman"/>
          <w:sz w:val="24"/>
          <w:szCs w:val="24"/>
        </w:rPr>
        <w:t>В системе образования должно осуществляться сопровождение не только образовательно-профессионального, но и более широкого социально-профессионального самоопределения, предполагающего ориентацию обучающегося в различных экономических, социальных и политических процессах, в контексте которых происходит социальное и профессиональное становление личности.</w:t>
      </w:r>
    </w:p>
    <w:p w:rsidR="00F65335" w:rsidRPr="004364F7" w:rsidRDefault="00F65335" w:rsidP="004364F7">
      <w:pPr>
        <w:widowControl w:val="0"/>
        <w:spacing w:after="0" w:line="240" w:lineRule="auto"/>
        <w:ind w:firstLine="709"/>
        <w:jc w:val="both"/>
        <w:rPr>
          <w:rFonts w:ascii="Times New Roman" w:hAnsi="Times New Roman"/>
          <w:b/>
          <w:i/>
          <w:sz w:val="24"/>
          <w:szCs w:val="24"/>
        </w:rPr>
      </w:pPr>
      <w:r w:rsidRPr="004364F7">
        <w:rPr>
          <w:rFonts w:ascii="Times New Roman" w:hAnsi="Times New Roman"/>
          <w:sz w:val="24"/>
          <w:szCs w:val="24"/>
        </w:rPr>
        <w:t>9. </w:t>
      </w:r>
      <w:r w:rsidRPr="004364F7">
        <w:rPr>
          <w:rFonts w:ascii="Times New Roman" w:hAnsi="Times New Roman"/>
          <w:b/>
          <w:i/>
          <w:sz w:val="24"/>
          <w:szCs w:val="24"/>
        </w:rPr>
        <w:t>Практикоориентированность процесса сопровождения профессионального самоопределения</w:t>
      </w:r>
    </w:p>
    <w:p w:rsidR="00F65335" w:rsidRPr="004364F7" w:rsidRDefault="00F65335" w:rsidP="004364F7">
      <w:pPr>
        <w:widowControl w:val="0"/>
        <w:spacing w:after="0" w:line="240" w:lineRule="auto"/>
        <w:ind w:firstLine="709"/>
        <w:jc w:val="both"/>
        <w:rPr>
          <w:rFonts w:ascii="Times New Roman" w:hAnsi="Times New Roman"/>
          <w:sz w:val="24"/>
          <w:szCs w:val="24"/>
        </w:rPr>
      </w:pPr>
      <w:r w:rsidRPr="004364F7">
        <w:rPr>
          <w:rFonts w:ascii="Times New Roman" w:hAnsi="Times New Roman"/>
          <w:sz w:val="24"/>
          <w:szCs w:val="24"/>
        </w:rPr>
        <w:t>Практическая и преобразовательная профессиональная деятельность значительно отличается от учебной деятельности в школе, основанной на «усвоении материала». Поэтому так важно вовлечение обучающихся в систему практикоориентированной (проектной, исследовательской, трудовой) деятельности для развития формирования готовности к профессиональному самоопределению. Не менее значимо введение в повседневную школьную практику различных «активизирующих методик профессиональной ориентации», основанных на активной позиции обучающегося, сотрудничестве и диалоге. При этом оказывается чрезвычайно важной активная деятельностная позиция не только обучающихся, но и самих специалистов по профориентации.</w:t>
      </w:r>
    </w:p>
    <w:p w:rsidR="00F65335" w:rsidRPr="004364F7" w:rsidRDefault="00F65335" w:rsidP="004364F7">
      <w:pPr>
        <w:widowControl w:val="0"/>
        <w:spacing w:after="0" w:line="240" w:lineRule="auto"/>
        <w:ind w:firstLine="709"/>
        <w:jc w:val="both"/>
        <w:rPr>
          <w:rFonts w:ascii="Times New Roman" w:hAnsi="Times New Roman"/>
          <w:sz w:val="24"/>
          <w:szCs w:val="24"/>
        </w:rPr>
      </w:pPr>
      <w:r w:rsidRPr="004364F7">
        <w:rPr>
          <w:rFonts w:ascii="Times New Roman" w:hAnsi="Times New Roman"/>
          <w:sz w:val="24"/>
          <w:szCs w:val="24"/>
        </w:rPr>
        <w:t>Высшим уровнем сопровождения профессионального самоопределения, необходимым для успешного формирования и развития профориентационных компетенций, должна стать развернутая система профессиональных проб. В зависимости от этапа самоопределения, могут использоваться игровые, учебные, учебно-профессиональные и профессиональные пробы. Работа по организации профессиональных проб требует налаживания тесного социального партнерства школ, организаций СПО, вузов и предприятий «реальной сферы» – и поэтому ложится на плечи муниципальных и региональных органов управления образованием.</w:t>
      </w:r>
    </w:p>
    <w:p w:rsidR="00F65335" w:rsidRPr="004364F7" w:rsidRDefault="00F65335" w:rsidP="004364F7">
      <w:pPr>
        <w:widowControl w:val="0"/>
        <w:spacing w:after="0" w:line="240" w:lineRule="auto"/>
        <w:ind w:firstLine="709"/>
        <w:jc w:val="both"/>
        <w:rPr>
          <w:rFonts w:ascii="Times New Roman" w:hAnsi="Times New Roman"/>
          <w:b/>
          <w:i/>
          <w:sz w:val="24"/>
          <w:szCs w:val="24"/>
        </w:rPr>
      </w:pPr>
      <w:r w:rsidRPr="004364F7">
        <w:rPr>
          <w:rFonts w:ascii="Times New Roman" w:hAnsi="Times New Roman"/>
          <w:sz w:val="24"/>
          <w:szCs w:val="24"/>
        </w:rPr>
        <w:t>10.</w:t>
      </w:r>
      <w:r w:rsidRPr="004364F7">
        <w:rPr>
          <w:rFonts w:ascii="Times New Roman" w:hAnsi="Times New Roman"/>
          <w:i/>
          <w:sz w:val="24"/>
          <w:szCs w:val="24"/>
        </w:rPr>
        <w:t> </w:t>
      </w:r>
      <w:r w:rsidRPr="004364F7">
        <w:rPr>
          <w:rFonts w:ascii="Times New Roman" w:hAnsi="Times New Roman"/>
          <w:b/>
          <w:i/>
          <w:sz w:val="24"/>
          <w:szCs w:val="24"/>
        </w:rPr>
        <w:t>Взаимодействие образовательной сети и инфраструктуры профориентации</w:t>
      </w:r>
    </w:p>
    <w:p w:rsidR="00F65335" w:rsidRPr="004364F7" w:rsidRDefault="00F65335" w:rsidP="004364F7">
      <w:pPr>
        <w:widowControl w:val="0"/>
        <w:spacing w:after="0" w:line="240" w:lineRule="auto"/>
        <w:ind w:firstLine="709"/>
        <w:jc w:val="both"/>
        <w:rPr>
          <w:rFonts w:ascii="Times New Roman" w:hAnsi="Times New Roman"/>
          <w:sz w:val="24"/>
          <w:szCs w:val="24"/>
        </w:rPr>
      </w:pPr>
      <w:r w:rsidRPr="004364F7">
        <w:rPr>
          <w:rFonts w:ascii="Times New Roman" w:hAnsi="Times New Roman"/>
          <w:sz w:val="24"/>
          <w:szCs w:val="24"/>
        </w:rPr>
        <w:t>Ресурсы, необходимые для сопровождения профессионального самоопределения обучающихся в муниципальной (региональной) образовательной сети, могут быть как распределены по образовательным организациям, так и сконцентрированы в специализированных организациях профориентационной направленности (Центры профессиональной ориентации или планирования карьеры, Ресурсные центры и т.д.). Как правило, целесообразно использовать комбинацию этих двух подходов. При этом в территории должно быть организовано взаимодействие всех специалистов по сопровождению профессионального самоопределения – государственных и негосударственных профориентационных служб, а также частных профконсультантов.</w:t>
      </w:r>
    </w:p>
    <w:p w:rsidR="00F65335" w:rsidRPr="004364F7" w:rsidRDefault="00F65335" w:rsidP="004364F7">
      <w:pPr>
        <w:widowControl w:val="0"/>
        <w:spacing w:after="0" w:line="240" w:lineRule="auto"/>
        <w:ind w:firstLine="709"/>
        <w:jc w:val="both"/>
        <w:rPr>
          <w:rFonts w:ascii="Times New Roman" w:hAnsi="Times New Roman"/>
          <w:sz w:val="24"/>
          <w:szCs w:val="24"/>
        </w:rPr>
      </w:pPr>
      <w:r w:rsidRPr="004364F7">
        <w:rPr>
          <w:rFonts w:ascii="Times New Roman" w:hAnsi="Times New Roman"/>
          <w:sz w:val="24"/>
          <w:szCs w:val="24"/>
        </w:rPr>
        <w:t>Особое место в региональных системах сопровождения профессионального самоопределения занимают негосударственные центры профориентации, как правило, реализующие широкий спектр профильных услуг для населения и в ряде случаев обладающие высоким кадровым и научно-методическим потенциалом. В отдельных центрах разрабатываются и реализуются авторские модели сопровождения профессионального самоопределения. Это позволяет считать такие центры одним из главных ресурсов развития профориентационной деятельности, который, однако, практически не используется региональными системами образования.</w:t>
      </w:r>
    </w:p>
    <w:p w:rsidR="00F65335" w:rsidRPr="004364F7" w:rsidRDefault="00F65335" w:rsidP="004364F7">
      <w:pPr>
        <w:widowControl w:val="0"/>
        <w:spacing w:after="0" w:line="240" w:lineRule="auto"/>
        <w:ind w:firstLine="709"/>
        <w:jc w:val="both"/>
        <w:rPr>
          <w:rFonts w:ascii="Times New Roman" w:hAnsi="Times New Roman"/>
          <w:sz w:val="24"/>
          <w:szCs w:val="24"/>
        </w:rPr>
      </w:pPr>
      <w:r w:rsidRPr="004364F7">
        <w:rPr>
          <w:rFonts w:ascii="Times New Roman" w:hAnsi="Times New Roman"/>
          <w:sz w:val="24"/>
          <w:szCs w:val="24"/>
        </w:rPr>
        <w:t>На региональном уровне необходимо разработать механизмы государственно-частного партнерства, обеспечивающие более активное использование потенциала таких центров для развития региональных систем профориентации, в том числе в качестве разработчиков региональных моделей, целевых программ, систем мониторинга в профильной сфере. С другой стороны, привлечение негосударственных центров профориентации к решению задач регионального развития оказывается фактором, стимулирующим их собственное развитие, способствующим преодолению узости прагматического подхода и формированию стратегической, прогностической, проектной направленности в их работе.</w:t>
      </w:r>
    </w:p>
    <w:p w:rsidR="00F65335" w:rsidRPr="004364F7" w:rsidRDefault="00F65335" w:rsidP="004364F7">
      <w:pPr>
        <w:widowControl w:val="0"/>
        <w:spacing w:after="0" w:line="240" w:lineRule="auto"/>
        <w:ind w:firstLine="709"/>
        <w:jc w:val="both"/>
        <w:rPr>
          <w:rFonts w:ascii="Times New Roman" w:hAnsi="Times New Roman"/>
          <w:b/>
          <w:sz w:val="24"/>
          <w:szCs w:val="24"/>
        </w:rPr>
      </w:pPr>
      <w:r w:rsidRPr="004364F7">
        <w:rPr>
          <w:rFonts w:ascii="Times New Roman" w:hAnsi="Times New Roman"/>
          <w:sz w:val="24"/>
          <w:szCs w:val="24"/>
        </w:rPr>
        <w:t>11. </w:t>
      </w:r>
      <w:r w:rsidRPr="004364F7">
        <w:rPr>
          <w:rFonts w:ascii="Times New Roman" w:hAnsi="Times New Roman"/>
          <w:b/>
          <w:i/>
          <w:sz w:val="24"/>
          <w:szCs w:val="24"/>
        </w:rPr>
        <w:t>Нормативно-правовое обеспечение оказания образовательных услуг по сопровождению профессионального самоопределения</w:t>
      </w:r>
    </w:p>
    <w:p w:rsidR="00F65335" w:rsidRPr="004364F7" w:rsidRDefault="00F65335" w:rsidP="004364F7">
      <w:pPr>
        <w:widowControl w:val="0"/>
        <w:spacing w:after="0" w:line="240" w:lineRule="auto"/>
        <w:ind w:firstLine="709"/>
        <w:jc w:val="both"/>
        <w:rPr>
          <w:rFonts w:ascii="Times New Roman" w:hAnsi="Times New Roman"/>
          <w:sz w:val="24"/>
          <w:szCs w:val="24"/>
        </w:rPr>
      </w:pPr>
      <w:r w:rsidRPr="004364F7">
        <w:rPr>
          <w:rFonts w:ascii="Times New Roman" w:hAnsi="Times New Roman"/>
          <w:sz w:val="24"/>
          <w:szCs w:val="24"/>
        </w:rPr>
        <w:t>Система нормативно-правовых актов, регламентирующих профориентационную деятельность – основа региональных и муниципальных моделей организационно-педагогического самоопределения. Один из таких нормативно-правовых документов (стандарт или дадминистративный регламент) должен содержать требования к реализации обязательного минимума профориентационных услуг, единого для всех образовательных организаций того или иного типа. Это должно обеспечить доступность и надлежащее качество профориентационных услуг для разных возрастных групп обучающихся.</w:t>
      </w:r>
    </w:p>
    <w:p w:rsidR="00F65335" w:rsidRPr="004364F7" w:rsidRDefault="00F65335" w:rsidP="004364F7">
      <w:pPr>
        <w:widowControl w:val="0"/>
        <w:spacing w:after="0" w:line="240" w:lineRule="auto"/>
        <w:ind w:firstLine="709"/>
        <w:jc w:val="both"/>
        <w:rPr>
          <w:rFonts w:ascii="Times New Roman" w:hAnsi="Times New Roman"/>
          <w:sz w:val="24"/>
          <w:szCs w:val="24"/>
        </w:rPr>
      </w:pPr>
      <w:r w:rsidRPr="004364F7">
        <w:rPr>
          <w:rFonts w:ascii="Times New Roman" w:hAnsi="Times New Roman"/>
          <w:sz w:val="24"/>
          <w:szCs w:val="24"/>
        </w:rPr>
        <w:t>Длительность процесса сопровождения профессионального самоопределения обуславливает  распределенный характер обязательного минимума профориентационных услуг. Иными словами, должна быть предусмотрена последовательная, поэтапная реализация отдельных его составляющих на разных ступенях обучения – от дошкольного до среднего профессионального и высшего.</w:t>
      </w:r>
    </w:p>
    <w:p w:rsidR="00F65335" w:rsidRPr="004364F7" w:rsidRDefault="00F65335" w:rsidP="004364F7">
      <w:pPr>
        <w:widowControl w:val="0"/>
        <w:spacing w:after="0" w:line="240" w:lineRule="auto"/>
        <w:ind w:firstLine="709"/>
        <w:jc w:val="both"/>
        <w:rPr>
          <w:rFonts w:ascii="Times New Roman" w:hAnsi="Times New Roman"/>
          <w:i/>
          <w:sz w:val="24"/>
          <w:szCs w:val="24"/>
        </w:rPr>
      </w:pPr>
      <w:r w:rsidRPr="004364F7">
        <w:rPr>
          <w:rFonts w:ascii="Times New Roman" w:hAnsi="Times New Roman"/>
          <w:sz w:val="24"/>
          <w:szCs w:val="24"/>
        </w:rPr>
        <w:t>12.</w:t>
      </w:r>
      <w:r w:rsidRPr="004364F7">
        <w:rPr>
          <w:rFonts w:ascii="Times New Roman" w:hAnsi="Times New Roman"/>
          <w:i/>
          <w:sz w:val="24"/>
          <w:szCs w:val="24"/>
        </w:rPr>
        <w:t> </w:t>
      </w:r>
      <w:r w:rsidRPr="004364F7">
        <w:rPr>
          <w:rFonts w:ascii="Times New Roman" w:hAnsi="Times New Roman"/>
          <w:b/>
          <w:i/>
          <w:sz w:val="24"/>
          <w:szCs w:val="24"/>
        </w:rPr>
        <w:t>Этапность реализации Концепции</w:t>
      </w:r>
    </w:p>
    <w:p w:rsidR="00F65335" w:rsidRPr="004364F7" w:rsidRDefault="00F65335" w:rsidP="004364F7">
      <w:pPr>
        <w:widowControl w:val="0"/>
        <w:spacing w:after="0" w:line="240" w:lineRule="auto"/>
        <w:ind w:firstLine="709"/>
        <w:jc w:val="both"/>
        <w:rPr>
          <w:rFonts w:ascii="Times New Roman" w:hAnsi="Times New Roman"/>
          <w:sz w:val="24"/>
          <w:szCs w:val="24"/>
        </w:rPr>
      </w:pPr>
      <w:r w:rsidRPr="004364F7">
        <w:rPr>
          <w:rFonts w:ascii="Times New Roman" w:hAnsi="Times New Roman"/>
          <w:sz w:val="24"/>
          <w:szCs w:val="24"/>
        </w:rPr>
        <w:t>Сферу профориентации нельзя изменить одномоментно, так же как невозможно сразу спроектировать оптимальную модель сопровождения самоопределения личности. Кроме того, постоянные изменения социально-экономической ситуации требуют периодического внесения корректив в проектируемую систему профессиональной ориентации. В связи с этим реализация настоящей Концепции предусмотрена в форме последовательно сменяющих друг друга этапов.</w:t>
      </w:r>
    </w:p>
    <w:p w:rsidR="00F65335" w:rsidRPr="004364F7" w:rsidRDefault="00F65335" w:rsidP="004364F7">
      <w:pPr>
        <w:widowControl w:val="0"/>
        <w:spacing w:after="0" w:line="240" w:lineRule="auto"/>
        <w:ind w:firstLine="709"/>
        <w:jc w:val="both"/>
        <w:rPr>
          <w:rFonts w:ascii="Times New Roman" w:hAnsi="Times New Roman"/>
          <w:sz w:val="24"/>
          <w:szCs w:val="24"/>
        </w:rPr>
      </w:pPr>
      <w:r w:rsidRPr="004364F7">
        <w:rPr>
          <w:rFonts w:ascii="Times New Roman" w:hAnsi="Times New Roman"/>
          <w:sz w:val="24"/>
          <w:szCs w:val="24"/>
        </w:rPr>
        <w:t>Документом, конкретизирующим настоящую Концепцию применительно к текущему этапу, выступает «Стратегия сопровождения профессионального самоопределения обучающихся». «Стратегия» разрабатывается на определенный период и содержит характеристику актуальной ситуации, задачи и приоритетные направления, результаты работы, ожидаемые в рамках данного этапа. Актуальная «Стратегия» может быть использована как основа для разработки соответствующих региональных, а при появлении необходимых условий – и федеральных целевых программ развития профориентационной сферы.</w:t>
      </w:r>
    </w:p>
    <w:p w:rsidR="00F65335" w:rsidRPr="004364F7" w:rsidRDefault="00F65335" w:rsidP="004364F7">
      <w:pPr>
        <w:widowControl w:val="0"/>
        <w:spacing w:after="0" w:line="240" w:lineRule="auto"/>
        <w:ind w:firstLine="709"/>
        <w:jc w:val="both"/>
        <w:rPr>
          <w:rFonts w:ascii="Times New Roman" w:hAnsi="Times New Roman"/>
          <w:sz w:val="24"/>
          <w:szCs w:val="24"/>
        </w:rPr>
      </w:pPr>
    </w:p>
    <w:p w:rsidR="00F65335" w:rsidRPr="004364F7" w:rsidRDefault="00F65335" w:rsidP="004364F7">
      <w:pPr>
        <w:widowControl w:val="0"/>
        <w:spacing w:after="0" w:line="240" w:lineRule="auto"/>
        <w:jc w:val="center"/>
        <w:rPr>
          <w:rFonts w:ascii="Times New Roman" w:hAnsi="Times New Roman"/>
          <w:b/>
          <w:sz w:val="24"/>
          <w:szCs w:val="24"/>
        </w:rPr>
      </w:pPr>
      <w:r w:rsidRPr="004364F7">
        <w:rPr>
          <w:rFonts w:ascii="Times New Roman" w:hAnsi="Times New Roman"/>
          <w:b/>
          <w:sz w:val="24"/>
          <w:szCs w:val="24"/>
        </w:rPr>
        <w:t>3. Общая характеристика ситуации</w:t>
      </w:r>
    </w:p>
    <w:p w:rsidR="00F65335" w:rsidRPr="001C552E" w:rsidRDefault="00F65335" w:rsidP="004364F7">
      <w:pPr>
        <w:widowControl w:val="0"/>
        <w:spacing w:after="0" w:line="240" w:lineRule="auto"/>
        <w:ind w:firstLine="709"/>
        <w:jc w:val="both"/>
        <w:rPr>
          <w:rFonts w:ascii="Times New Roman" w:hAnsi="Times New Roman"/>
          <w:sz w:val="24"/>
          <w:szCs w:val="24"/>
        </w:rPr>
      </w:pPr>
      <w:r w:rsidRPr="004364F7">
        <w:rPr>
          <w:rFonts w:ascii="Times New Roman" w:hAnsi="Times New Roman"/>
          <w:b/>
          <w:i/>
          <w:sz w:val="24"/>
          <w:szCs w:val="24"/>
        </w:rPr>
        <w:t xml:space="preserve">Макрофакторы и внешние условия. </w:t>
      </w:r>
      <w:r w:rsidRPr="004364F7">
        <w:rPr>
          <w:rFonts w:ascii="Times New Roman" w:hAnsi="Times New Roman"/>
          <w:sz w:val="24"/>
          <w:szCs w:val="24"/>
        </w:rPr>
        <w:t xml:space="preserve">Современный мир характеризуется высокой динамикой развития технологий, что приводит к непрерывному появлению новых и отмиранию ранее </w:t>
      </w:r>
      <w:r w:rsidRPr="001C552E">
        <w:rPr>
          <w:rFonts w:ascii="Times New Roman" w:hAnsi="Times New Roman"/>
          <w:sz w:val="24"/>
          <w:szCs w:val="24"/>
        </w:rPr>
        <w:t xml:space="preserve">существовавших профессий, изменению содержания многих традиционных видов профессиональной деятельности. В этих условиях нормой становится профессиональная мобильность, связанная с неоднократным образовательным и профессиональным самоопределением человека. Обучающийся должен быть готов к повторяющемуся </w:t>
      </w:r>
      <w:r>
        <w:rPr>
          <w:rFonts w:ascii="Times New Roman" w:hAnsi="Times New Roman"/>
          <w:sz w:val="24"/>
          <w:szCs w:val="24"/>
        </w:rPr>
        <w:t>профессиональному выбору</w:t>
      </w:r>
      <w:r w:rsidRPr="001C552E">
        <w:rPr>
          <w:rFonts w:ascii="Times New Roman" w:hAnsi="Times New Roman"/>
          <w:sz w:val="24"/>
          <w:szCs w:val="24"/>
        </w:rPr>
        <w:t xml:space="preserve">, а его родители </w:t>
      </w:r>
      <w:r>
        <w:rPr>
          <w:rFonts w:ascii="Times New Roman" w:hAnsi="Times New Roman"/>
          <w:sz w:val="24"/>
          <w:szCs w:val="24"/>
        </w:rPr>
        <w:t xml:space="preserve">и педагоги </w:t>
      </w:r>
      <w:r w:rsidRPr="001C552E">
        <w:rPr>
          <w:rFonts w:ascii="Times New Roman" w:hAnsi="Times New Roman"/>
          <w:sz w:val="24"/>
          <w:szCs w:val="24"/>
        </w:rPr>
        <w:t xml:space="preserve">должны понимать и принимать </w:t>
      </w:r>
      <w:r>
        <w:rPr>
          <w:rFonts w:ascii="Times New Roman" w:hAnsi="Times New Roman"/>
          <w:sz w:val="24"/>
          <w:szCs w:val="24"/>
        </w:rPr>
        <w:t>такую перспективу</w:t>
      </w:r>
      <w:r w:rsidRPr="001C552E">
        <w:rPr>
          <w:rFonts w:ascii="Times New Roman" w:hAnsi="Times New Roman"/>
          <w:sz w:val="24"/>
          <w:szCs w:val="24"/>
        </w:rPr>
        <w:t xml:space="preserve"> как социокультурную норму современного общества. Готовность к профессиональной мобильности входит в число обязательных требований к современному работнику и включает в себя набор частных готовностей (компетенций), предполагающих возможность реализации альтернативных сценариев:</w:t>
      </w:r>
    </w:p>
    <w:p w:rsidR="00F65335" w:rsidRPr="001C552E" w:rsidRDefault="00F65335" w:rsidP="001D20EB">
      <w:pPr>
        <w:widowControl w:val="0"/>
        <w:numPr>
          <w:ilvl w:val="0"/>
          <w:numId w:val="23"/>
        </w:numPr>
        <w:spacing w:after="0" w:line="240" w:lineRule="auto"/>
        <w:jc w:val="both"/>
        <w:rPr>
          <w:rFonts w:ascii="Times New Roman" w:hAnsi="Times New Roman"/>
          <w:sz w:val="24"/>
          <w:szCs w:val="24"/>
        </w:rPr>
      </w:pPr>
      <w:r w:rsidRPr="001C552E">
        <w:rPr>
          <w:rFonts w:ascii="Times New Roman" w:hAnsi="Times New Roman"/>
          <w:sz w:val="24"/>
          <w:szCs w:val="24"/>
        </w:rPr>
        <w:t>после завершения профессионального образования – работу по специальности; смену специальности; продолжение образования; предпринимательскую деятельность; сочетание указанных сценариев;</w:t>
      </w:r>
    </w:p>
    <w:p w:rsidR="00F65335" w:rsidRPr="001C552E" w:rsidRDefault="00F65335" w:rsidP="001D20EB">
      <w:pPr>
        <w:widowControl w:val="0"/>
        <w:numPr>
          <w:ilvl w:val="0"/>
          <w:numId w:val="23"/>
        </w:numPr>
        <w:spacing w:after="0" w:line="240" w:lineRule="auto"/>
        <w:jc w:val="both"/>
        <w:rPr>
          <w:rFonts w:ascii="Times New Roman" w:hAnsi="Times New Roman"/>
          <w:sz w:val="24"/>
          <w:szCs w:val="24"/>
        </w:rPr>
      </w:pPr>
      <w:r w:rsidRPr="001C552E">
        <w:rPr>
          <w:rFonts w:ascii="Times New Roman" w:hAnsi="Times New Roman"/>
          <w:sz w:val="24"/>
          <w:szCs w:val="24"/>
        </w:rPr>
        <w:t>на этапе профессиональной деятельности – совершенствование имеющихся компетенций и освоение новых без изменения формального уровня образования; продвижение вверх по ступеням формальных образовательных уровней; изменение профиля профессиональной деятельности с получением либо без получения соответствующего формального образования.</w:t>
      </w:r>
    </w:p>
    <w:p w:rsidR="00F65335" w:rsidRPr="001C552E" w:rsidRDefault="00F65335" w:rsidP="001D20EB">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В силу этого, все реже оказывается корректной и применимой в массовой практике традиционное понимание выбора профессии как выбора, осуществляемого «раз и навсегда». Более актуальной становится помощь человеку не столько в выборе профессии, сколько в поиске ресурсов для самостоятельного формирования собственного образовательно-профессионального формата, а также обучение способам использования этих ресурсов.</w:t>
      </w:r>
    </w:p>
    <w:p w:rsidR="00F65335" w:rsidRPr="001C552E" w:rsidRDefault="00F65335" w:rsidP="001D20EB">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 xml:space="preserve">Одновременно фактором развития </w:t>
      </w:r>
      <w:r w:rsidRPr="001C552E">
        <w:rPr>
          <w:rFonts w:ascii="Times New Roman" w:hAnsi="Times New Roman"/>
          <w:iCs/>
          <w:sz w:val="24"/>
          <w:szCs w:val="24"/>
        </w:rPr>
        <w:t>профессиональной сфер</w:t>
      </w:r>
      <w:r w:rsidRPr="00F8480C">
        <w:rPr>
          <w:rFonts w:ascii="Times New Roman" w:hAnsi="Times New Roman"/>
          <w:iCs/>
          <w:sz w:val="24"/>
          <w:szCs w:val="24"/>
        </w:rPr>
        <w:t>ы</w:t>
      </w:r>
      <w:r w:rsidRPr="00F8480C">
        <w:rPr>
          <w:rFonts w:ascii="Times New Roman" w:hAnsi="Times New Roman"/>
          <w:sz w:val="24"/>
          <w:szCs w:val="24"/>
        </w:rPr>
        <w:t xml:space="preserve"> </w:t>
      </w:r>
      <w:r w:rsidRPr="001C552E">
        <w:rPr>
          <w:rFonts w:ascii="Times New Roman" w:hAnsi="Times New Roman"/>
          <w:sz w:val="24"/>
          <w:szCs w:val="24"/>
        </w:rPr>
        <w:t xml:space="preserve">всё в большей степени </w:t>
      </w:r>
      <w:r>
        <w:rPr>
          <w:rFonts w:ascii="Times New Roman" w:hAnsi="Times New Roman"/>
          <w:sz w:val="24"/>
          <w:szCs w:val="24"/>
        </w:rPr>
        <w:t>становятся</w:t>
      </w:r>
      <w:r w:rsidRPr="001C552E">
        <w:rPr>
          <w:rFonts w:ascii="Times New Roman" w:hAnsi="Times New Roman"/>
          <w:sz w:val="24"/>
          <w:szCs w:val="24"/>
        </w:rPr>
        <w:t xml:space="preserve"> субъективные интересы конкретных работников, система их взглядов, ценностных ориентаций и профессионально-личностная мотивация. Это требует от системы сопровождения профессионального самоопределения приоритетной работы не только со способностями, но прежде всего с мотивационной сферой обучающихся.</w:t>
      </w:r>
    </w:p>
    <w:p w:rsidR="00F65335" w:rsidRPr="001C552E" w:rsidRDefault="00F65335" w:rsidP="001D20EB">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Обозначенные признаки, характеризующие социокультурный уклад постиндустриального типа, в современной России оказываются перемешаны с другими характеристиками, которые российское общество унаследовало от советского периода.</w:t>
      </w:r>
    </w:p>
    <w:p w:rsidR="00F65335" w:rsidRPr="001C552E" w:rsidRDefault="00F65335" w:rsidP="001D20EB">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Советское общество обладало характеристиками как традиционного социума, так и развивающегося общества индустриального типа. Результатом подобной комбинации были:</w:t>
      </w:r>
    </w:p>
    <w:p w:rsidR="00F65335" w:rsidRPr="001C552E" w:rsidRDefault="00F65335" w:rsidP="001D20EB">
      <w:pPr>
        <w:widowControl w:val="0"/>
        <w:numPr>
          <w:ilvl w:val="0"/>
          <w:numId w:val="25"/>
        </w:numPr>
        <w:spacing w:after="0" w:line="240" w:lineRule="auto"/>
        <w:ind w:left="720"/>
        <w:jc w:val="both"/>
        <w:rPr>
          <w:rFonts w:ascii="Times New Roman" w:hAnsi="Times New Roman"/>
          <w:sz w:val="24"/>
          <w:szCs w:val="24"/>
        </w:rPr>
      </w:pPr>
      <w:r w:rsidRPr="001C552E">
        <w:rPr>
          <w:rFonts w:ascii="Times New Roman" w:hAnsi="Times New Roman"/>
          <w:sz w:val="24"/>
          <w:szCs w:val="24"/>
        </w:rPr>
        <w:t>сочетание возможностей для свободного, в определенных пределах, профессионального самоопределения личности, с невозможностью свободного социально-мировоззренческого самоопределения, что неизбежно приводило к деформациям (так, наиболее одарённые выпускники школ предпочитали естественнонаучные и технические специальности, а не заидеологизированные гуманитарные);</w:t>
      </w:r>
    </w:p>
    <w:p w:rsidR="00F65335" w:rsidRPr="001C552E" w:rsidRDefault="00F65335" w:rsidP="001D20EB">
      <w:pPr>
        <w:widowControl w:val="0"/>
        <w:numPr>
          <w:ilvl w:val="0"/>
          <w:numId w:val="25"/>
        </w:numPr>
        <w:spacing w:after="0" w:line="240" w:lineRule="auto"/>
        <w:ind w:left="720"/>
        <w:jc w:val="both"/>
        <w:rPr>
          <w:rFonts w:ascii="Times New Roman" w:hAnsi="Times New Roman"/>
          <w:sz w:val="24"/>
          <w:szCs w:val="24"/>
        </w:rPr>
      </w:pPr>
      <w:r w:rsidRPr="001C552E">
        <w:rPr>
          <w:rFonts w:ascii="Times New Roman" w:hAnsi="Times New Roman"/>
          <w:sz w:val="24"/>
          <w:szCs w:val="24"/>
        </w:rPr>
        <w:t>безусловный приоритет интересов и потребностей государственной плановой экономики над интересами личности при определении набора возможных профессионально-карьерных траекторий;</w:t>
      </w:r>
    </w:p>
    <w:p w:rsidR="00F65335" w:rsidRPr="001C552E" w:rsidRDefault="00F65335" w:rsidP="001D20EB">
      <w:pPr>
        <w:widowControl w:val="0"/>
        <w:numPr>
          <w:ilvl w:val="0"/>
          <w:numId w:val="25"/>
        </w:numPr>
        <w:spacing w:after="0" w:line="240" w:lineRule="auto"/>
        <w:ind w:left="720"/>
        <w:jc w:val="both"/>
        <w:rPr>
          <w:rFonts w:ascii="Times New Roman" w:hAnsi="Times New Roman"/>
          <w:sz w:val="24"/>
          <w:szCs w:val="24"/>
        </w:rPr>
      </w:pPr>
      <w:r w:rsidRPr="001C552E">
        <w:rPr>
          <w:rFonts w:ascii="Times New Roman" w:hAnsi="Times New Roman"/>
          <w:sz w:val="24"/>
          <w:szCs w:val="24"/>
        </w:rPr>
        <w:t>широкое использование инструментов манипуляции общественным и индивидуальным сознанием в профориентационной работе;</w:t>
      </w:r>
    </w:p>
    <w:p w:rsidR="00F65335" w:rsidRPr="001C552E" w:rsidRDefault="00F65335" w:rsidP="001D20EB">
      <w:pPr>
        <w:widowControl w:val="0"/>
        <w:numPr>
          <w:ilvl w:val="0"/>
          <w:numId w:val="25"/>
        </w:numPr>
        <w:spacing w:after="0" w:line="240" w:lineRule="auto"/>
        <w:ind w:left="720"/>
        <w:jc w:val="both"/>
        <w:rPr>
          <w:rFonts w:ascii="Times New Roman" w:hAnsi="Times New Roman"/>
          <w:sz w:val="24"/>
          <w:szCs w:val="24"/>
        </w:rPr>
      </w:pPr>
      <w:r w:rsidRPr="001C552E">
        <w:rPr>
          <w:rFonts w:ascii="Times New Roman" w:hAnsi="Times New Roman"/>
          <w:sz w:val="24"/>
          <w:szCs w:val="24"/>
        </w:rPr>
        <w:t>практическая невозможность построения и реализации персонального профессионально-образовательного маршрута (как индивидуального набора компетенций, не связанного жёстко требованиями определённой профессии или специальности).</w:t>
      </w:r>
    </w:p>
    <w:p w:rsidR="00F65335" w:rsidRPr="001C552E" w:rsidRDefault="00F65335" w:rsidP="001D20EB">
      <w:pPr>
        <w:widowControl w:val="0"/>
        <w:spacing w:after="0" w:line="240" w:lineRule="auto"/>
        <w:ind w:firstLine="708"/>
        <w:jc w:val="both"/>
        <w:rPr>
          <w:rFonts w:ascii="Times New Roman" w:hAnsi="Times New Roman"/>
          <w:sz w:val="24"/>
          <w:szCs w:val="24"/>
        </w:rPr>
      </w:pPr>
      <w:r w:rsidRPr="001C552E">
        <w:rPr>
          <w:rFonts w:ascii="Times New Roman" w:hAnsi="Times New Roman"/>
          <w:sz w:val="24"/>
          <w:szCs w:val="24"/>
        </w:rPr>
        <w:t xml:space="preserve">Таким образом, в современной России одновременно сосуществуют, не смешиваясь друг с другом, </w:t>
      </w:r>
      <w:r>
        <w:rPr>
          <w:rFonts w:ascii="Times New Roman" w:hAnsi="Times New Roman"/>
          <w:sz w:val="24"/>
          <w:szCs w:val="24"/>
        </w:rPr>
        <w:t xml:space="preserve">три </w:t>
      </w:r>
      <w:r w:rsidRPr="001C552E">
        <w:rPr>
          <w:rFonts w:ascii="Times New Roman" w:hAnsi="Times New Roman"/>
          <w:sz w:val="24"/>
          <w:szCs w:val="24"/>
        </w:rPr>
        <w:t>различные модели профессионального самоопределения:</w:t>
      </w:r>
    </w:p>
    <w:p w:rsidR="00F65335" w:rsidRPr="001C552E" w:rsidRDefault="00F65335" w:rsidP="001D20EB">
      <w:pPr>
        <w:widowControl w:val="0"/>
        <w:spacing w:after="0" w:line="240" w:lineRule="auto"/>
        <w:ind w:firstLine="708"/>
        <w:jc w:val="both"/>
        <w:rPr>
          <w:rFonts w:ascii="Times New Roman" w:hAnsi="Times New Roman"/>
          <w:sz w:val="24"/>
          <w:szCs w:val="24"/>
        </w:rPr>
      </w:pPr>
      <w:r w:rsidRPr="001C552E">
        <w:rPr>
          <w:rFonts w:ascii="Times New Roman" w:hAnsi="Times New Roman"/>
          <w:sz w:val="24"/>
          <w:szCs w:val="24"/>
        </w:rPr>
        <w:t>- </w:t>
      </w:r>
      <w:r w:rsidRPr="001C552E">
        <w:rPr>
          <w:rFonts w:ascii="Times New Roman" w:hAnsi="Times New Roman"/>
          <w:i/>
          <w:sz w:val="24"/>
          <w:szCs w:val="24"/>
        </w:rPr>
        <w:t>традиционная</w:t>
      </w:r>
      <w:r w:rsidRPr="001C552E">
        <w:rPr>
          <w:rFonts w:ascii="Times New Roman" w:hAnsi="Times New Roman"/>
          <w:sz w:val="24"/>
          <w:szCs w:val="24"/>
        </w:rPr>
        <w:t xml:space="preserve"> – профессиональное самоопределение в условиях жёстко ограниченного выбора;</w:t>
      </w:r>
    </w:p>
    <w:p w:rsidR="00F65335" w:rsidRPr="001C552E" w:rsidRDefault="00F65335" w:rsidP="001D20EB">
      <w:pPr>
        <w:widowControl w:val="0"/>
        <w:spacing w:after="0" w:line="240" w:lineRule="auto"/>
        <w:ind w:firstLine="708"/>
        <w:jc w:val="both"/>
        <w:rPr>
          <w:rFonts w:ascii="Times New Roman" w:hAnsi="Times New Roman"/>
          <w:sz w:val="24"/>
          <w:szCs w:val="24"/>
        </w:rPr>
      </w:pPr>
      <w:r w:rsidRPr="001C552E">
        <w:rPr>
          <w:rFonts w:ascii="Times New Roman" w:hAnsi="Times New Roman"/>
          <w:sz w:val="24"/>
          <w:szCs w:val="24"/>
        </w:rPr>
        <w:t>- </w:t>
      </w:r>
      <w:r w:rsidRPr="001C552E">
        <w:rPr>
          <w:rFonts w:ascii="Times New Roman" w:hAnsi="Times New Roman"/>
          <w:i/>
          <w:sz w:val="24"/>
          <w:szCs w:val="24"/>
        </w:rPr>
        <w:t>индустриальная</w:t>
      </w:r>
      <w:r w:rsidRPr="001C552E">
        <w:rPr>
          <w:rFonts w:ascii="Times New Roman" w:hAnsi="Times New Roman"/>
          <w:sz w:val="24"/>
          <w:szCs w:val="24"/>
        </w:rPr>
        <w:t xml:space="preserve"> – профессиональное самоопределение в условиях практически неограниченного выбора одной из множества образовательно-профессиональных траекторий;</w:t>
      </w:r>
    </w:p>
    <w:p w:rsidR="00F65335" w:rsidRPr="001C552E" w:rsidRDefault="00F65335" w:rsidP="001D20EB">
      <w:pPr>
        <w:widowControl w:val="0"/>
        <w:spacing w:after="0" w:line="240" w:lineRule="auto"/>
        <w:ind w:firstLine="708"/>
        <w:jc w:val="both"/>
        <w:rPr>
          <w:rFonts w:ascii="Times New Roman" w:hAnsi="Times New Roman"/>
          <w:sz w:val="24"/>
          <w:szCs w:val="24"/>
        </w:rPr>
      </w:pPr>
      <w:r w:rsidRPr="001C552E">
        <w:rPr>
          <w:rFonts w:ascii="Times New Roman" w:hAnsi="Times New Roman"/>
          <w:sz w:val="24"/>
          <w:szCs w:val="24"/>
        </w:rPr>
        <w:t>- </w:t>
      </w:r>
      <w:r w:rsidRPr="001C552E">
        <w:rPr>
          <w:rFonts w:ascii="Times New Roman" w:hAnsi="Times New Roman"/>
          <w:i/>
          <w:sz w:val="24"/>
          <w:szCs w:val="24"/>
        </w:rPr>
        <w:t>постиндустриальная</w:t>
      </w:r>
      <w:r w:rsidRPr="001C552E">
        <w:rPr>
          <w:rFonts w:ascii="Times New Roman" w:hAnsi="Times New Roman"/>
          <w:sz w:val="24"/>
          <w:szCs w:val="24"/>
        </w:rPr>
        <w:t xml:space="preserve"> – профессиональное самоопределение, осуществляемое путём формирования индивидуального набора профессиональных компетенций, исходя из личных возможностей и потребностей человека, и создания рабочего места «под себя». Именно в постиндустриальном обществе социальное и профессиональное самоопределение выступает одним из центральных механизмов социально-экономического развития и представляет собой непрерывный процесс.</w:t>
      </w:r>
    </w:p>
    <w:p w:rsidR="00F65335" w:rsidRPr="001C552E" w:rsidRDefault="00F65335" w:rsidP="001D20EB">
      <w:pPr>
        <w:widowControl w:val="0"/>
        <w:spacing w:after="0" w:line="240" w:lineRule="auto"/>
        <w:ind w:firstLine="708"/>
        <w:jc w:val="both"/>
        <w:rPr>
          <w:rFonts w:ascii="Times New Roman" w:hAnsi="Times New Roman"/>
          <w:sz w:val="24"/>
          <w:szCs w:val="24"/>
        </w:rPr>
      </w:pPr>
      <w:r w:rsidRPr="001C552E">
        <w:rPr>
          <w:rFonts w:ascii="Times New Roman" w:hAnsi="Times New Roman"/>
          <w:sz w:val="24"/>
          <w:szCs w:val="24"/>
        </w:rPr>
        <w:t>Сосуществование различных социокультурных моделей приводит к различному пониманию смысла, целей и задач профессиональной ориентации со стороны различных общественных групп и, в итоге, к наличию принципиально различных типов запросов к сопровождению профессионального самоопределения. Наиболее отчётливо различия в социокультурных укладах проявляются в семейных моделях профессионального самоопределения (см. Раздел 5 настоящей Концепции).</w:t>
      </w:r>
    </w:p>
    <w:p w:rsidR="00F65335" w:rsidRPr="001C552E" w:rsidRDefault="00F65335" w:rsidP="001D20EB">
      <w:pPr>
        <w:widowControl w:val="0"/>
        <w:spacing w:after="0" w:line="240" w:lineRule="auto"/>
        <w:ind w:firstLine="708"/>
        <w:jc w:val="both"/>
        <w:rPr>
          <w:rFonts w:ascii="Times New Roman" w:hAnsi="Times New Roman"/>
          <w:sz w:val="24"/>
          <w:szCs w:val="24"/>
        </w:rPr>
      </w:pPr>
      <w:r w:rsidRPr="001C552E">
        <w:rPr>
          <w:rFonts w:ascii="Times New Roman" w:hAnsi="Times New Roman"/>
          <w:sz w:val="24"/>
          <w:szCs w:val="24"/>
        </w:rPr>
        <w:t>Таким образом, процесс общей социально-экономической модернизации (понимаемой как смена типов общества) в современной России по-прежнему далёк от завершения. Результативность, а во многих случаях и возможность реализации новых подходов в сфере профориентации в значительной степени зависит от хода и результатов данного процесса. В то время как в основе кадровой идеологии традиционного общества лежит формула «человек для работы», в постиндустриальном обществе реализуется противоположная модель – «работа для человека». Социокультурная многоукладность современной России предполагает неизбежное сосуществование двух обозначенных подходов, что делает на данном этапе невозможным построение целостной идеологии в кадровой и профориентационной сфере.</w:t>
      </w:r>
    </w:p>
    <w:p w:rsidR="00F65335" w:rsidRPr="001C552E" w:rsidRDefault="00F65335" w:rsidP="001D20EB">
      <w:pPr>
        <w:widowControl w:val="0"/>
        <w:spacing w:after="0" w:line="240" w:lineRule="auto"/>
        <w:ind w:firstLine="709"/>
        <w:jc w:val="both"/>
        <w:rPr>
          <w:rFonts w:ascii="Times New Roman" w:hAnsi="Times New Roman"/>
          <w:sz w:val="24"/>
          <w:szCs w:val="24"/>
        </w:rPr>
      </w:pPr>
      <w:r w:rsidRPr="001C552E">
        <w:rPr>
          <w:rFonts w:ascii="Times New Roman" w:hAnsi="Times New Roman"/>
          <w:b/>
          <w:i/>
          <w:sz w:val="24"/>
          <w:szCs w:val="24"/>
        </w:rPr>
        <w:t xml:space="preserve">Современное состояние профориентационной сферы в России. </w:t>
      </w:r>
      <w:r w:rsidRPr="001C552E">
        <w:rPr>
          <w:rFonts w:ascii="Times New Roman" w:hAnsi="Times New Roman"/>
          <w:sz w:val="24"/>
          <w:szCs w:val="24"/>
        </w:rPr>
        <w:t>Современный этап профориентационной работы в Российской Федерации отличается противоречивостью, сочетанием ряда застарелых и относительно новых проблем с наличием и развитием «точек роста».</w:t>
      </w:r>
    </w:p>
    <w:p w:rsidR="00F65335" w:rsidRPr="001C552E" w:rsidRDefault="00F65335" w:rsidP="001D20EB">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Основой для большинства разработок в области профориентации в России на протяжении последних двух десятилетий выступал документ «Концепция профессион</w:t>
      </w:r>
      <w:r w:rsidRPr="001C552E">
        <w:rPr>
          <w:rFonts w:ascii="Times New Roman" w:hAnsi="Times New Roman"/>
          <w:sz w:val="24"/>
          <w:szCs w:val="24"/>
        </w:rPr>
        <w:softHyphen/>
        <w:t>ального самоопределения молодежи» (РАО, В.А. Поляков, С.Н. Чистякова, И.А. Сасова и др., 1993). В период с начала 2000-х гг. был разработан, однако по целому ряду причин не реализован, целый ряд проектов концепций профориентации и сопровождения профессионального самоопределения, ориентированных на федеральный уровень работы, среди которых можно отметить:</w:t>
      </w:r>
    </w:p>
    <w:p w:rsidR="00F65335" w:rsidRPr="001C552E" w:rsidRDefault="00F65335" w:rsidP="001D20EB">
      <w:pPr>
        <w:widowControl w:val="0"/>
        <w:numPr>
          <w:ilvl w:val="0"/>
          <w:numId w:val="26"/>
        </w:numPr>
        <w:spacing w:after="0" w:line="240" w:lineRule="auto"/>
        <w:ind w:left="1069"/>
        <w:jc w:val="both"/>
        <w:rPr>
          <w:rFonts w:ascii="Times New Roman" w:hAnsi="Times New Roman"/>
          <w:sz w:val="24"/>
          <w:szCs w:val="24"/>
        </w:rPr>
      </w:pPr>
      <w:r w:rsidRPr="001C552E">
        <w:rPr>
          <w:rFonts w:ascii="Times New Roman" w:hAnsi="Times New Roman"/>
          <w:sz w:val="24"/>
          <w:szCs w:val="24"/>
        </w:rPr>
        <w:t>проект Концепции педагогического сопровождения социально-профессионального самоопределения школьников в условиях перехода на 12-летнее образование (РАО, Н.С. Пряжников, 2001);</w:t>
      </w:r>
    </w:p>
    <w:p w:rsidR="00F65335" w:rsidRPr="001C552E" w:rsidRDefault="00F65335" w:rsidP="001D20EB">
      <w:pPr>
        <w:widowControl w:val="0"/>
        <w:numPr>
          <w:ilvl w:val="0"/>
          <w:numId w:val="26"/>
        </w:numPr>
        <w:spacing w:after="0" w:line="240" w:lineRule="auto"/>
        <w:ind w:left="1069"/>
        <w:jc w:val="both"/>
        <w:rPr>
          <w:rFonts w:ascii="Times New Roman" w:hAnsi="Times New Roman"/>
          <w:sz w:val="24"/>
          <w:szCs w:val="24"/>
        </w:rPr>
      </w:pPr>
      <w:r w:rsidRPr="001C552E">
        <w:rPr>
          <w:rFonts w:ascii="Times New Roman" w:hAnsi="Times New Roman"/>
          <w:sz w:val="24"/>
          <w:szCs w:val="24"/>
        </w:rPr>
        <w:t>проект Концепции педагогической поддержки профессионального самоопределения школьников (РАО, Н.Ф. Родичев, 2006);</w:t>
      </w:r>
    </w:p>
    <w:p w:rsidR="00F65335" w:rsidRPr="001C552E" w:rsidRDefault="00F65335" w:rsidP="001D20EB">
      <w:pPr>
        <w:widowControl w:val="0"/>
        <w:numPr>
          <w:ilvl w:val="0"/>
          <w:numId w:val="26"/>
        </w:numPr>
        <w:spacing w:after="0" w:line="240" w:lineRule="auto"/>
        <w:ind w:left="1069"/>
        <w:jc w:val="both"/>
        <w:rPr>
          <w:rFonts w:ascii="Times New Roman" w:hAnsi="Times New Roman"/>
          <w:sz w:val="24"/>
          <w:szCs w:val="24"/>
        </w:rPr>
      </w:pPr>
      <w:r w:rsidRPr="001C552E">
        <w:rPr>
          <w:rFonts w:ascii="Times New Roman" w:hAnsi="Times New Roman"/>
          <w:sz w:val="24"/>
          <w:szCs w:val="24"/>
        </w:rPr>
        <w:t>проект Концепции профессиональной ориентации учащейся молодёжи в условиях сетевого взаимодействия образовательных учреждений (ФИРО, Е.А. Рыкова, 2009).</w:t>
      </w:r>
    </w:p>
    <w:p w:rsidR="00F65335" w:rsidRPr="001C552E" w:rsidRDefault="00F65335" w:rsidP="001D20EB">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Отдельно следует отметить Концепцию профильного обучения на старшей ступени общего образования (Приказ Минобразования России от 18.07.2002 № 2783), практика реализации которой, в рамках соответствующего федерального эксперимента, в 2003-2006 гг. оказала влияние на развитие системы сопровождения профессионального самоопределения учащихся основной школы в некоторых субъектах федерации, а также на формирование более гибких подходов к построению учебных планов основной и старшей школы, отразившихся в новых ФГОС общего образования.</w:t>
      </w:r>
    </w:p>
    <w:p w:rsidR="00F65335" w:rsidRDefault="00F65335" w:rsidP="001D20EB">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Продуктивные идеи и подходы, содержащиеся в обозначенных выше документах, были учтены при разработке «Концепции организационно-педагогического сопровождения профессионального самоопределения обучающихся в условиях непрерывности образования», разработанной в Центре профессионального образования ФГАУ «ФИРО» (ФИРО, В.И. Бли</w:t>
      </w:r>
      <w:r>
        <w:rPr>
          <w:rFonts w:ascii="Times New Roman" w:hAnsi="Times New Roman"/>
          <w:sz w:val="24"/>
          <w:szCs w:val="24"/>
        </w:rPr>
        <w:t>нов, И.С. Сергеев и др., 2012).</w:t>
      </w:r>
    </w:p>
    <w:p w:rsidR="00F65335" w:rsidRPr="001C552E" w:rsidRDefault="00F65335" w:rsidP="001D20EB">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Настоящая Концепция является следующим шагом в развитии Концепции-2012, преемственно развивая ее основные идеи.</w:t>
      </w:r>
    </w:p>
    <w:p w:rsidR="00F65335" w:rsidRPr="001C552E" w:rsidRDefault="00F65335" w:rsidP="001D20EB">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Действующий Закон «Об образовании в Российской Федерации»</w:t>
      </w:r>
      <w:r w:rsidRPr="001C552E">
        <w:rPr>
          <w:rStyle w:val="FootnoteReference"/>
          <w:rFonts w:ascii="Times New Roman" w:hAnsi="Times New Roman"/>
          <w:sz w:val="24"/>
          <w:szCs w:val="24"/>
        </w:rPr>
        <w:footnoteReference w:id="4"/>
      </w:r>
      <w:r w:rsidRPr="001C552E">
        <w:rPr>
          <w:rFonts w:ascii="Times New Roman" w:hAnsi="Times New Roman"/>
          <w:sz w:val="24"/>
          <w:szCs w:val="24"/>
        </w:rPr>
        <w:t xml:space="preserve"> содержит положения о профессиональной ориентации обучающихся, согласно которым:</w:t>
      </w:r>
    </w:p>
    <w:p w:rsidR="00F65335" w:rsidRPr="001C552E" w:rsidRDefault="00F65335" w:rsidP="001D20EB">
      <w:pPr>
        <w:widowControl w:val="0"/>
        <w:numPr>
          <w:ilvl w:val="0"/>
          <w:numId w:val="27"/>
        </w:numPr>
        <w:spacing w:after="0" w:line="240" w:lineRule="auto"/>
        <w:ind w:left="720"/>
        <w:jc w:val="both"/>
        <w:rPr>
          <w:rFonts w:ascii="Times New Roman" w:hAnsi="Times New Roman"/>
          <w:sz w:val="24"/>
          <w:szCs w:val="24"/>
        </w:rPr>
      </w:pPr>
      <w:r w:rsidRPr="001C552E">
        <w:rPr>
          <w:rFonts w:ascii="Times New Roman" w:hAnsi="Times New Roman"/>
          <w:sz w:val="24"/>
          <w:szCs w:val="24"/>
        </w:rPr>
        <w:t>детям, испытывающим трудности в освоении основных общеобразовательных программ, развитии и социальной адаптации, в центрах психолого-педагогической, медицинской и социальной помощи, оказывается помощь, в том числе, в профориентации и получении профессии (Ст. 42.2);</w:t>
      </w:r>
    </w:p>
    <w:p w:rsidR="00F65335" w:rsidRPr="001C552E" w:rsidRDefault="00F65335" w:rsidP="001D20EB">
      <w:pPr>
        <w:widowControl w:val="0"/>
        <w:numPr>
          <w:ilvl w:val="0"/>
          <w:numId w:val="27"/>
        </w:numPr>
        <w:spacing w:after="0" w:line="240" w:lineRule="auto"/>
        <w:ind w:left="720"/>
        <w:jc w:val="both"/>
        <w:rPr>
          <w:rFonts w:ascii="Times New Roman" w:hAnsi="Times New Roman"/>
          <w:sz w:val="24"/>
          <w:szCs w:val="24"/>
        </w:rPr>
      </w:pPr>
      <w:r w:rsidRPr="001C552E">
        <w:rPr>
          <w:rFonts w:ascii="Times New Roman" w:hAnsi="Times New Roman"/>
          <w:sz w:val="24"/>
          <w:szCs w:val="24"/>
        </w:rPr>
        <w:t>в старшей школе предусматривается индивидуализация и профессиональная ориентация содержания среднего общего образования (Ст. 66.3);</w:t>
      </w:r>
    </w:p>
    <w:p w:rsidR="00F65335" w:rsidRPr="001C552E" w:rsidRDefault="00F65335" w:rsidP="001D20EB">
      <w:pPr>
        <w:widowControl w:val="0"/>
        <w:numPr>
          <w:ilvl w:val="0"/>
          <w:numId w:val="27"/>
        </w:numPr>
        <w:spacing w:after="0" w:line="240" w:lineRule="auto"/>
        <w:ind w:left="720"/>
        <w:jc w:val="both"/>
        <w:rPr>
          <w:rFonts w:ascii="Times New Roman" w:hAnsi="Times New Roman"/>
          <w:sz w:val="24"/>
          <w:szCs w:val="24"/>
        </w:rPr>
      </w:pPr>
      <w:r w:rsidRPr="001C552E">
        <w:rPr>
          <w:rFonts w:ascii="Times New Roman" w:hAnsi="Times New Roman"/>
          <w:sz w:val="24"/>
          <w:szCs w:val="24"/>
        </w:rPr>
        <w:t>дополнительное образование детей направлено, в том числе, на обеспечение их профессиональной ориентации (Ст. 75.1).</w:t>
      </w:r>
    </w:p>
    <w:p w:rsidR="00F65335" w:rsidRPr="001C552E" w:rsidRDefault="00F65335" w:rsidP="001D20EB">
      <w:pPr>
        <w:widowControl w:val="0"/>
        <w:spacing w:after="0" w:line="240" w:lineRule="auto"/>
        <w:ind w:firstLine="708"/>
        <w:jc w:val="both"/>
        <w:rPr>
          <w:rFonts w:ascii="Times New Roman" w:hAnsi="Times New Roman"/>
          <w:sz w:val="24"/>
          <w:szCs w:val="24"/>
        </w:rPr>
      </w:pPr>
      <w:r w:rsidRPr="001C552E">
        <w:rPr>
          <w:rFonts w:ascii="Times New Roman" w:hAnsi="Times New Roman"/>
          <w:sz w:val="24"/>
          <w:szCs w:val="24"/>
        </w:rPr>
        <w:t>В то же время, указанный Закон никак не определяет роль профессиональной ориентации на других ступенях образования (дошкольное, начальное общее, основное общее и все уровни профессионального образования), не регулирует систему внутриведомственных и межведомственных отношений, возникающих в процессе сопровождения.</w:t>
      </w:r>
    </w:p>
    <w:p w:rsidR="00F65335" w:rsidRPr="001C552E" w:rsidRDefault="00F65335" w:rsidP="001D20EB">
      <w:pPr>
        <w:widowControl w:val="0"/>
        <w:spacing w:after="0" w:line="240" w:lineRule="auto"/>
        <w:ind w:firstLine="709"/>
        <w:jc w:val="both"/>
        <w:rPr>
          <w:rFonts w:ascii="Times New Roman" w:hAnsi="Times New Roman"/>
          <w:sz w:val="24"/>
          <w:szCs w:val="24"/>
        </w:rPr>
      </w:pPr>
      <w:r w:rsidRPr="001C552E">
        <w:rPr>
          <w:rFonts w:ascii="Times New Roman" w:hAnsi="Times New Roman"/>
          <w:b/>
          <w:i/>
          <w:sz w:val="24"/>
          <w:szCs w:val="24"/>
        </w:rPr>
        <w:t>Основные проблемы</w:t>
      </w:r>
      <w:r w:rsidRPr="001C552E">
        <w:rPr>
          <w:rFonts w:ascii="Times New Roman" w:hAnsi="Times New Roman"/>
          <w:i/>
          <w:sz w:val="24"/>
          <w:szCs w:val="24"/>
        </w:rPr>
        <w:t xml:space="preserve"> </w:t>
      </w:r>
      <w:r w:rsidRPr="001C552E">
        <w:rPr>
          <w:rFonts w:ascii="Times New Roman" w:hAnsi="Times New Roman"/>
          <w:sz w:val="24"/>
          <w:szCs w:val="24"/>
        </w:rPr>
        <w:t>в данной сфере.</w:t>
      </w:r>
    </w:p>
    <w:p w:rsidR="00F65335" w:rsidRPr="001C552E" w:rsidRDefault="00F65335" w:rsidP="001D20EB">
      <w:pPr>
        <w:widowControl w:val="0"/>
        <w:spacing w:after="0" w:line="240" w:lineRule="auto"/>
        <w:ind w:firstLine="708"/>
        <w:jc w:val="both"/>
        <w:rPr>
          <w:rFonts w:ascii="Times New Roman" w:hAnsi="Times New Roman"/>
          <w:sz w:val="24"/>
          <w:szCs w:val="24"/>
        </w:rPr>
      </w:pPr>
      <w:r w:rsidRPr="001C552E">
        <w:rPr>
          <w:rFonts w:ascii="Times New Roman" w:hAnsi="Times New Roman"/>
          <w:sz w:val="24"/>
          <w:szCs w:val="24"/>
        </w:rPr>
        <w:t>1.</w:t>
      </w:r>
      <w:r w:rsidRPr="001C552E">
        <w:rPr>
          <w:rFonts w:ascii="Times New Roman" w:hAnsi="Times New Roman"/>
          <w:i/>
          <w:sz w:val="24"/>
          <w:szCs w:val="24"/>
        </w:rPr>
        <w:t xml:space="preserve"> Отсутствие государственной координации </w:t>
      </w:r>
      <w:r w:rsidRPr="001C552E">
        <w:rPr>
          <w:rFonts w:ascii="Times New Roman" w:hAnsi="Times New Roman"/>
          <w:sz w:val="24"/>
          <w:szCs w:val="24"/>
        </w:rPr>
        <w:t>деятельности по сопровождению профессионального самоопределения</w:t>
      </w:r>
      <w:r w:rsidRPr="001C552E">
        <w:rPr>
          <w:rFonts w:ascii="Times New Roman" w:hAnsi="Times New Roman"/>
          <w:i/>
          <w:sz w:val="24"/>
          <w:szCs w:val="24"/>
        </w:rPr>
        <w:t xml:space="preserve">. </w:t>
      </w:r>
      <w:r w:rsidRPr="001C552E">
        <w:rPr>
          <w:rFonts w:ascii="Times New Roman" w:hAnsi="Times New Roman"/>
          <w:sz w:val="24"/>
          <w:szCs w:val="24"/>
        </w:rPr>
        <w:t>Обозначенные в стратегических документах РФ цели и задачи развития экономики</w:t>
      </w:r>
      <w:r w:rsidRPr="001C552E">
        <w:rPr>
          <w:rStyle w:val="FootnoteReference"/>
          <w:rFonts w:ascii="Times New Roman" w:hAnsi="Times New Roman"/>
          <w:sz w:val="24"/>
          <w:szCs w:val="24"/>
        </w:rPr>
        <w:footnoteReference w:id="5"/>
      </w:r>
      <w:r w:rsidRPr="001C552E">
        <w:rPr>
          <w:rFonts w:ascii="Times New Roman" w:hAnsi="Times New Roman"/>
          <w:sz w:val="24"/>
          <w:szCs w:val="24"/>
        </w:rPr>
        <w:t xml:space="preserve"> требуют пристального внимания к человеческим ресурсам, их развитию и оптимальному использованию. Это, в свою очередь, предполагает целенаправленность и специально организованное управление человеческими ресурсами как на макро-, так и на и микросистемном уровне. В настоящее время такое управление, на уровне государственной координации процессами сопровождения профессионального самоопределения, отсутствует. В результате, на региональном, муниципальном и локальном уровнях сохраняется высокая неоднородность в отношении как факта наличия, так и </w:t>
      </w:r>
      <w:r>
        <w:rPr>
          <w:rFonts w:ascii="Times New Roman" w:hAnsi="Times New Roman"/>
          <w:sz w:val="24"/>
          <w:szCs w:val="24"/>
        </w:rPr>
        <w:t>содержания</w:t>
      </w:r>
      <w:r w:rsidRPr="001C552E">
        <w:rPr>
          <w:rFonts w:ascii="Times New Roman" w:hAnsi="Times New Roman"/>
          <w:sz w:val="24"/>
          <w:szCs w:val="24"/>
        </w:rPr>
        <w:t xml:space="preserve"> оказываемых профориентационных услуг. В результате качественные профориентационные услуги остаются недоступными для подавляющего большинства обучающихся, независимо от уровня и типа образовательных организаций.</w:t>
      </w:r>
    </w:p>
    <w:p w:rsidR="00F65335" w:rsidRPr="001C552E" w:rsidRDefault="00F65335" w:rsidP="001D20EB">
      <w:pPr>
        <w:widowControl w:val="0"/>
        <w:spacing w:after="0" w:line="240" w:lineRule="auto"/>
        <w:ind w:firstLine="708"/>
        <w:jc w:val="both"/>
        <w:rPr>
          <w:rFonts w:ascii="Times New Roman" w:hAnsi="Times New Roman"/>
          <w:sz w:val="24"/>
          <w:szCs w:val="24"/>
        </w:rPr>
      </w:pPr>
      <w:r w:rsidRPr="001C552E">
        <w:rPr>
          <w:rFonts w:ascii="Times New Roman" w:hAnsi="Times New Roman"/>
          <w:sz w:val="24"/>
          <w:szCs w:val="24"/>
        </w:rPr>
        <w:t>В большинстве регионов сохраняется разобщённость субъектов деятельности, направленной на сопровождение профессионального самоопределения различных групп обучающихся и других категорий населения.</w:t>
      </w:r>
    </w:p>
    <w:p w:rsidR="00F65335" w:rsidRPr="00746460" w:rsidRDefault="00F65335" w:rsidP="001D20EB">
      <w:pPr>
        <w:widowControl w:val="0"/>
        <w:spacing w:after="0" w:line="240" w:lineRule="auto"/>
        <w:ind w:firstLine="708"/>
        <w:jc w:val="both"/>
        <w:rPr>
          <w:rFonts w:ascii="Times New Roman" w:hAnsi="Times New Roman"/>
          <w:sz w:val="24"/>
          <w:szCs w:val="24"/>
          <w:highlight w:val="yellow"/>
        </w:rPr>
      </w:pPr>
      <w:r w:rsidRPr="00746460">
        <w:rPr>
          <w:rFonts w:ascii="Times New Roman" w:hAnsi="Times New Roman"/>
          <w:sz w:val="24"/>
          <w:szCs w:val="24"/>
          <w:highlight w:val="yellow"/>
        </w:rPr>
        <w:t>2. </w:t>
      </w:r>
      <w:r w:rsidRPr="00746460">
        <w:rPr>
          <w:rFonts w:ascii="Times New Roman" w:hAnsi="Times New Roman"/>
          <w:i/>
          <w:sz w:val="24"/>
          <w:szCs w:val="24"/>
          <w:highlight w:val="yellow"/>
        </w:rPr>
        <w:t xml:space="preserve">Противоречие между интересами личности и интересами экономической сферы </w:t>
      </w:r>
      <w:r w:rsidRPr="00746460">
        <w:rPr>
          <w:rFonts w:ascii="Times New Roman" w:hAnsi="Times New Roman"/>
          <w:sz w:val="24"/>
          <w:szCs w:val="24"/>
          <w:highlight w:val="yellow"/>
        </w:rPr>
        <w:t>может быть квалифицировано как «основное противоречие» практической профориентации. Сущность его состоит в том, что профессиональная ориентация может пониматься одновременно как сопровождение профессионального самоопределения взрослеющего человека – и как «ориентация обучающихся на востребованные профессии и должности». Во втором случае цель профориентационной работы состоит не в том, чтобы подготовить человека к осознанному, самостоятельному выбору профессии, а в том, чтобы «заякорить» его на одну из востребованных профессий. Этот второй подход предполагает, в той или иной степени, манипулирование сознанием обучающихся (и их родителей) с использованием рекламно-маркетинговых средств и в итоге нацелен на ограничение свободы их профессионально-образовательного выбора. Оба подхода нередко реализуются в образовательной практике одновременно, при этом с одними и теми же людьми – обучающимися и их родителями – работа ведется на основе стихийно сложившегося переплетения «воздействующих», «манипулятивных» и «помогающих» форм.</w:t>
      </w:r>
    </w:p>
    <w:p w:rsidR="00F65335" w:rsidRPr="001C552E" w:rsidRDefault="00F65335" w:rsidP="001D20EB">
      <w:pPr>
        <w:widowControl w:val="0"/>
        <w:spacing w:after="0" w:line="240" w:lineRule="auto"/>
        <w:ind w:firstLine="709"/>
        <w:jc w:val="both"/>
        <w:rPr>
          <w:rFonts w:ascii="Times New Roman" w:hAnsi="Times New Roman"/>
          <w:sz w:val="24"/>
          <w:szCs w:val="24"/>
        </w:rPr>
      </w:pPr>
      <w:r w:rsidRPr="00746460">
        <w:rPr>
          <w:rFonts w:ascii="Times New Roman" w:hAnsi="Times New Roman"/>
          <w:sz w:val="24"/>
          <w:szCs w:val="24"/>
          <w:highlight w:val="yellow"/>
        </w:rPr>
        <w:t>Обозначенное противоречие представляет собой комплексную проблему, которая не может быть решена путём ответа на вопрос «Как правильно?». Любой «простой» ответ на этот вопрос, независимо от того, каким он будет – «человек для экономики» либо «экономика для человека» – не является решением проблемы.</w:t>
      </w:r>
    </w:p>
    <w:p w:rsidR="00F65335" w:rsidRPr="001C552E" w:rsidRDefault="00F65335" w:rsidP="001D20EB">
      <w:pPr>
        <w:widowControl w:val="0"/>
        <w:spacing w:after="0" w:line="240" w:lineRule="auto"/>
        <w:ind w:firstLine="708"/>
        <w:jc w:val="both"/>
        <w:rPr>
          <w:rFonts w:ascii="Times New Roman" w:hAnsi="Times New Roman"/>
          <w:sz w:val="24"/>
          <w:szCs w:val="24"/>
        </w:rPr>
      </w:pPr>
      <w:r w:rsidRPr="001C552E">
        <w:rPr>
          <w:rFonts w:ascii="Times New Roman" w:hAnsi="Times New Roman"/>
          <w:sz w:val="24"/>
          <w:szCs w:val="24"/>
        </w:rPr>
        <w:t>3. </w:t>
      </w:r>
      <w:r w:rsidRPr="001C552E">
        <w:rPr>
          <w:rFonts w:ascii="Times New Roman" w:hAnsi="Times New Roman"/>
          <w:i/>
          <w:sz w:val="24"/>
          <w:szCs w:val="24"/>
        </w:rPr>
        <w:t xml:space="preserve">Устаревшие подходы и имитация практики. </w:t>
      </w:r>
      <w:r w:rsidRPr="001C552E">
        <w:rPr>
          <w:rFonts w:ascii="Times New Roman" w:hAnsi="Times New Roman"/>
          <w:sz w:val="24"/>
          <w:szCs w:val="24"/>
        </w:rPr>
        <w:t xml:space="preserve">В тех образовательных организациях, муниципалитетах и регионах, где профориентационная работа с обучающимися ведется, она нередко осуществляется на основе устаревших, педагогически неэффективных подходов. Во многих случаях преобладает «мероприятийный подход», для которого характерны: проведение профориентационной работы на основе разрозненных и бессистемных мероприятий; пассивность и личностная невовлеченность участников; оценка результативности </w:t>
      </w:r>
      <w:r>
        <w:rPr>
          <w:rFonts w:ascii="Times New Roman" w:hAnsi="Times New Roman"/>
          <w:sz w:val="24"/>
          <w:szCs w:val="24"/>
        </w:rPr>
        <w:t xml:space="preserve">только </w:t>
      </w:r>
      <w:r w:rsidRPr="001C552E">
        <w:rPr>
          <w:rFonts w:ascii="Times New Roman" w:hAnsi="Times New Roman"/>
          <w:sz w:val="24"/>
          <w:szCs w:val="24"/>
        </w:rPr>
        <w:t>по количественным показателям «охвата». Профориентационная работа неэффективна в тех образовательных организациях, где не налажено социальное партнерство с предприятиями экономической и социальной сферы и службами занятости – в этом случае профессиональная ориентация подменяется образовательным консультированием. Там же, где профориентационная работа организована более или менее системно, она нацелена прежде всего на сопровождение конкретного профессионального выбора, а не на формирование набора профориентационных компетенций, необходимых субъекту профессионального самоопределения.</w:t>
      </w:r>
    </w:p>
    <w:p w:rsidR="00F65335" w:rsidRPr="001C552E" w:rsidRDefault="00F65335" w:rsidP="001D20EB">
      <w:pPr>
        <w:widowControl w:val="0"/>
        <w:spacing w:after="0" w:line="240" w:lineRule="auto"/>
        <w:ind w:firstLine="708"/>
        <w:jc w:val="both"/>
        <w:rPr>
          <w:rFonts w:ascii="Times New Roman" w:hAnsi="Times New Roman"/>
          <w:sz w:val="24"/>
          <w:szCs w:val="24"/>
        </w:rPr>
      </w:pPr>
      <w:r w:rsidRPr="001C552E">
        <w:rPr>
          <w:rFonts w:ascii="Times New Roman" w:hAnsi="Times New Roman"/>
          <w:sz w:val="24"/>
          <w:szCs w:val="24"/>
        </w:rPr>
        <w:t>В результате, около половины выпускников покидают школу, не имея определенных профессиональных планов</w:t>
      </w:r>
      <w:r w:rsidRPr="001C552E">
        <w:rPr>
          <w:rStyle w:val="FootnoteReference"/>
          <w:rFonts w:ascii="Times New Roman" w:hAnsi="Times New Roman"/>
          <w:sz w:val="24"/>
          <w:szCs w:val="24"/>
        </w:rPr>
        <w:footnoteReference w:id="6"/>
      </w:r>
      <w:r w:rsidRPr="001C552E">
        <w:rPr>
          <w:rFonts w:ascii="Times New Roman" w:hAnsi="Times New Roman"/>
          <w:sz w:val="24"/>
          <w:szCs w:val="24"/>
        </w:rPr>
        <w:t>. Эта ситуация практически не меняется на протяжении последних двадцати лет, свидетельствуя о необходимости пересмотра стратегии и тактики профориентационной работы с молодежью в современной системе образования.</w:t>
      </w:r>
    </w:p>
    <w:p w:rsidR="00F65335" w:rsidRPr="001C552E" w:rsidRDefault="00F65335" w:rsidP="001D20EB">
      <w:pPr>
        <w:widowControl w:val="0"/>
        <w:spacing w:after="0" w:line="240" w:lineRule="auto"/>
        <w:ind w:firstLine="708"/>
        <w:jc w:val="both"/>
        <w:rPr>
          <w:rFonts w:ascii="Times New Roman" w:hAnsi="Times New Roman"/>
          <w:sz w:val="24"/>
          <w:szCs w:val="24"/>
        </w:rPr>
      </w:pPr>
      <w:r w:rsidRPr="001C552E">
        <w:rPr>
          <w:rFonts w:ascii="Times New Roman" w:hAnsi="Times New Roman"/>
          <w:sz w:val="24"/>
          <w:szCs w:val="24"/>
        </w:rPr>
        <w:t>4. </w:t>
      </w:r>
      <w:r w:rsidRPr="001C552E">
        <w:rPr>
          <w:rFonts w:ascii="Times New Roman" w:hAnsi="Times New Roman"/>
          <w:i/>
          <w:sz w:val="24"/>
          <w:szCs w:val="24"/>
        </w:rPr>
        <w:t>Социальные мифы и предрассудки о мире труда и о профессиональном образовании</w:t>
      </w:r>
      <w:r w:rsidRPr="001C552E">
        <w:rPr>
          <w:rFonts w:ascii="Times New Roman" w:hAnsi="Times New Roman"/>
          <w:sz w:val="24"/>
          <w:szCs w:val="24"/>
        </w:rPr>
        <w:t>, широко распространенные в обществе – серьезное препятствие для качественной и эффективной профориентационной работы. Отношение к процессу профессионального самоопределения со стороны семей, а также, в значительной степени, со стороны педагогов и администрации общеобразовательных школ, находится под влиянием таких факторов, как: восприятие профессионального и образовательного выбор</w:t>
      </w:r>
      <w:r>
        <w:rPr>
          <w:rFonts w:ascii="Times New Roman" w:hAnsi="Times New Roman"/>
          <w:sz w:val="24"/>
          <w:szCs w:val="24"/>
        </w:rPr>
        <w:t>а</w:t>
      </w:r>
      <w:r w:rsidRPr="001C552E">
        <w:rPr>
          <w:rFonts w:ascii="Times New Roman" w:hAnsi="Times New Roman"/>
          <w:sz w:val="24"/>
          <w:szCs w:val="24"/>
        </w:rPr>
        <w:t xml:space="preserve"> сквозь призму </w:t>
      </w:r>
      <w:r>
        <w:rPr>
          <w:rFonts w:ascii="Times New Roman" w:hAnsi="Times New Roman"/>
          <w:sz w:val="24"/>
          <w:szCs w:val="24"/>
        </w:rPr>
        <w:t>экзаменов (</w:t>
      </w:r>
      <w:r w:rsidRPr="001C552E">
        <w:rPr>
          <w:rFonts w:ascii="Times New Roman" w:hAnsi="Times New Roman"/>
          <w:sz w:val="24"/>
          <w:szCs w:val="24"/>
        </w:rPr>
        <w:t>ЕГЭ</w:t>
      </w:r>
      <w:r>
        <w:rPr>
          <w:rFonts w:ascii="Times New Roman" w:hAnsi="Times New Roman"/>
          <w:sz w:val="24"/>
          <w:szCs w:val="24"/>
        </w:rPr>
        <w:t xml:space="preserve">, </w:t>
      </w:r>
      <w:r w:rsidRPr="001C552E">
        <w:rPr>
          <w:rFonts w:ascii="Times New Roman" w:hAnsi="Times New Roman"/>
          <w:sz w:val="24"/>
          <w:szCs w:val="24"/>
        </w:rPr>
        <w:t>ИГА), которые предстоит сдавать ребенку; склонность к выбору профессии на основе внешних представлений о ее «престижности»; элитарные ориентации и «вузоцентризм», а также восприятие вуза как «камеры хранения» для тех, кто не торопится вступать в самостоятельную жизнь. Всё это приводит к тому, что профессиональный выбор часто осуществляется на основе множества второстепенных факторов, заслоняющих центральные вопросы о профессиональном призвании человека, о смысле и содержании выбираемой профессиональной деятельности.</w:t>
      </w:r>
    </w:p>
    <w:p w:rsidR="00F65335" w:rsidRPr="001C552E" w:rsidRDefault="00F65335" w:rsidP="001D20EB">
      <w:pPr>
        <w:widowControl w:val="0"/>
        <w:spacing w:after="0" w:line="240" w:lineRule="auto"/>
        <w:ind w:firstLine="708"/>
        <w:jc w:val="both"/>
        <w:rPr>
          <w:rFonts w:ascii="Times New Roman" w:hAnsi="Times New Roman"/>
          <w:sz w:val="24"/>
          <w:szCs w:val="24"/>
        </w:rPr>
      </w:pPr>
      <w:r w:rsidRPr="001C552E">
        <w:rPr>
          <w:rFonts w:ascii="Times New Roman" w:hAnsi="Times New Roman"/>
          <w:sz w:val="24"/>
          <w:szCs w:val="24"/>
        </w:rPr>
        <w:t>5. </w:t>
      </w:r>
      <w:r w:rsidRPr="001C552E">
        <w:rPr>
          <w:rFonts w:ascii="Times New Roman" w:hAnsi="Times New Roman"/>
          <w:i/>
          <w:sz w:val="24"/>
          <w:szCs w:val="24"/>
        </w:rPr>
        <w:t xml:space="preserve">Кадровые проблемы </w:t>
      </w:r>
      <w:r w:rsidRPr="001C552E">
        <w:rPr>
          <w:rFonts w:ascii="Times New Roman" w:hAnsi="Times New Roman"/>
          <w:sz w:val="24"/>
          <w:szCs w:val="24"/>
        </w:rPr>
        <w:t>профориентационной сферы связаны, прежде всего, с неопределенной принадлежностью функций по сопровождению профессионального самоопределения. В настоящее время эти функции распределены по различным должностям работников системы образования, что приводит к размыванию ответственности, снижению мотивации преподавателей образовательных организаций к ведению профориентационной работы и, в конечном счете, к ее неэффективности. Отсутствие штатных должностей специалистов по сопровождению профессионального самоопределения естественным образом сочетается с отсутствием специальной подготовки квалифицированных кадров в данной области. Наиболее остро указанная проблема стоит в системе общего образования, от которой в решающей степени зависит успешность всего процесса профессионального самоопределения.</w:t>
      </w:r>
    </w:p>
    <w:p w:rsidR="00F65335" w:rsidRPr="001C552E" w:rsidRDefault="00F65335" w:rsidP="001D20EB">
      <w:pPr>
        <w:widowControl w:val="0"/>
        <w:spacing w:after="0" w:line="240" w:lineRule="auto"/>
        <w:ind w:firstLine="708"/>
        <w:jc w:val="both"/>
        <w:rPr>
          <w:rFonts w:ascii="Times New Roman" w:hAnsi="Times New Roman"/>
          <w:sz w:val="24"/>
          <w:szCs w:val="24"/>
        </w:rPr>
      </w:pPr>
      <w:r w:rsidRPr="001C552E">
        <w:rPr>
          <w:rFonts w:ascii="Times New Roman" w:hAnsi="Times New Roman"/>
          <w:sz w:val="24"/>
          <w:szCs w:val="24"/>
        </w:rPr>
        <w:t>Следствием обозначенных внутрисистемных проблем профориентационной сферы выступают внешние социально-экономические эффекты:</w:t>
      </w:r>
    </w:p>
    <w:p w:rsidR="00F65335" w:rsidRPr="001C552E" w:rsidRDefault="00F65335" w:rsidP="001D20EB">
      <w:pPr>
        <w:widowControl w:val="0"/>
        <w:numPr>
          <w:ilvl w:val="0"/>
          <w:numId w:val="19"/>
        </w:numPr>
        <w:spacing w:after="0" w:line="240" w:lineRule="auto"/>
        <w:jc w:val="both"/>
        <w:rPr>
          <w:rFonts w:ascii="Times New Roman" w:hAnsi="Times New Roman"/>
          <w:i/>
          <w:sz w:val="24"/>
          <w:szCs w:val="24"/>
        </w:rPr>
      </w:pPr>
      <w:r w:rsidRPr="001C552E">
        <w:rPr>
          <w:rFonts w:ascii="Times New Roman" w:hAnsi="Times New Roman"/>
          <w:i/>
          <w:sz w:val="24"/>
          <w:szCs w:val="24"/>
        </w:rPr>
        <w:t xml:space="preserve">на макроуровне </w:t>
      </w:r>
      <w:r w:rsidRPr="001C552E">
        <w:rPr>
          <w:rFonts w:ascii="Times New Roman" w:hAnsi="Times New Roman"/>
          <w:sz w:val="24"/>
          <w:szCs w:val="24"/>
        </w:rPr>
        <w:t>сохраняется дисбаланс между кадровыми потребностями рынка труда и результатами деятельности системы профессионального образования по уровню и по профилю образования;</w:t>
      </w:r>
    </w:p>
    <w:p w:rsidR="00F65335" w:rsidRPr="001C552E" w:rsidRDefault="00F65335" w:rsidP="001D20EB">
      <w:pPr>
        <w:widowControl w:val="0"/>
        <w:numPr>
          <w:ilvl w:val="0"/>
          <w:numId w:val="19"/>
        </w:numPr>
        <w:spacing w:after="0" w:line="240" w:lineRule="auto"/>
        <w:jc w:val="both"/>
        <w:rPr>
          <w:rFonts w:ascii="Times New Roman" w:hAnsi="Times New Roman"/>
          <w:i/>
          <w:sz w:val="24"/>
          <w:szCs w:val="24"/>
        </w:rPr>
      </w:pPr>
      <w:r w:rsidRPr="001C552E">
        <w:rPr>
          <w:rFonts w:ascii="Times New Roman" w:hAnsi="Times New Roman"/>
          <w:i/>
          <w:sz w:val="24"/>
          <w:szCs w:val="24"/>
        </w:rPr>
        <w:t xml:space="preserve">на микроуровне </w:t>
      </w:r>
      <w:r w:rsidRPr="001C552E">
        <w:rPr>
          <w:rFonts w:ascii="Times New Roman" w:hAnsi="Times New Roman"/>
          <w:sz w:val="24"/>
          <w:szCs w:val="24"/>
        </w:rPr>
        <w:t xml:space="preserve">остается критически низкой доля выпускников образовательных организаций, готовых к эффективной профессиональной деятельности. </w:t>
      </w:r>
    </w:p>
    <w:p w:rsidR="00F65335" w:rsidRPr="001C552E" w:rsidRDefault="00F65335" w:rsidP="001D20EB">
      <w:pPr>
        <w:widowControl w:val="0"/>
        <w:spacing w:after="0" w:line="240" w:lineRule="auto"/>
        <w:ind w:firstLine="709"/>
        <w:jc w:val="both"/>
        <w:rPr>
          <w:rFonts w:ascii="Times New Roman" w:hAnsi="Times New Roman"/>
          <w:sz w:val="24"/>
          <w:szCs w:val="24"/>
        </w:rPr>
      </w:pPr>
      <w:r w:rsidRPr="001C552E">
        <w:rPr>
          <w:rFonts w:ascii="Times New Roman" w:hAnsi="Times New Roman"/>
          <w:b/>
          <w:i/>
          <w:sz w:val="24"/>
          <w:szCs w:val="24"/>
        </w:rPr>
        <w:t xml:space="preserve">Фактор развития. </w:t>
      </w:r>
      <w:r w:rsidRPr="001C552E">
        <w:rPr>
          <w:rFonts w:ascii="Times New Roman" w:hAnsi="Times New Roman"/>
          <w:sz w:val="24"/>
          <w:szCs w:val="24"/>
        </w:rPr>
        <w:t xml:space="preserve">Центральным фактором, который может и должен способствовать раскрытию имеющегося, но еще незадействованного потенциала в профориентационной работе, выступает </w:t>
      </w:r>
      <w:r w:rsidRPr="001C552E">
        <w:rPr>
          <w:rFonts w:ascii="Times New Roman" w:hAnsi="Times New Roman"/>
          <w:i/>
          <w:sz w:val="24"/>
          <w:szCs w:val="24"/>
        </w:rPr>
        <w:t>рост потребности всех актуальных и потенциальных субъектов профориентационной сферы в результатах ее деятельности</w:t>
      </w:r>
      <w:r w:rsidRPr="001C552E">
        <w:rPr>
          <w:rFonts w:ascii="Times New Roman" w:hAnsi="Times New Roman"/>
          <w:sz w:val="24"/>
          <w:szCs w:val="24"/>
        </w:rPr>
        <w:t>. В результатах деятельности по сопровождению профессионального самоопределения в настоящее время заинтересованы государство, представители экономической сферы, обучающиеся и их семьи, представители научно-образовательного сообщества, общество в целом. В этой ситуации каждая из сторон, в принципе, может стать реальным инициатором значимых проектов развития в целевой сфере.</w:t>
      </w:r>
    </w:p>
    <w:p w:rsidR="00F65335" w:rsidRPr="001C552E" w:rsidRDefault="00F65335" w:rsidP="001D20EB">
      <w:pPr>
        <w:widowControl w:val="0"/>
        <w:spacing w:after="0" w:line="240" w:lineRule="auto"/>
        <w:ind w:firstLine="709"/>
        <w:jc w:val="both"/>
        <w:rPr>
          <w:rFonts w:ascii="Times New Roman" w:hAnsi="Times New Roman"/>
          <w:sz w:val="24"/>
          <w:szCs w:val="24"/>
        </w:rPr>
      </w:pPr>
      <w:r w:rsidRPr="00746460">
        <w:rPr>
          <w:rFonts w:ascii="Times New Roman" w:hAnsi="Times New Roman"/>
          <w:b/>
          <w:i/>
          <w:sz w:val="24"/>
          <w:szCs w:val="24"/>
          <w:highlight w:val="yellow"/>
        </w:rPr>
        <w:t xml:space="preserve">Основные риски </w:t>
      </w:r>
      <w:r w:rsidRPr="00746460">
        <w:rPr>
          <w:rFonts w:ascii="Times New Roman" w:hAnsi="Times New Roman"/>
          <w:sz w:val="24"/>
          <w:szCs w:val="24"/>
          <w:highlight w:val="yellow"/>
        </w:rPr>
        <w:t>в</w:t>
      </w:r>
      <w:r w:rsidRPr="001C552E">
        <w:rPr>
          <w:rFonts w:ascii="Times New Roman" w:hAnsi="Times New Roman"/>
          <w:sz w:val="24"/>
          <w:szCs w:val="24"/>
        </w:rPr>
        <w:t xml:space="preserve"> развитии профориентационной сферы в современной России могут быть вызваны:</w:t>
      </w:r>
    </w:p>
    <w:p w:rsidR="00F65335" w:rsidRPr="001C552E" w:rsidRDefault="00F65335" w:rsidP="001D20EB">
      <w:pPr>
        <w:widowControl w:val="0"/>
        <w:numPr>
          <w:ilvl w:val="0"/>
          <w:numId w:val="21"/>
        </w:numPr>
        <w:spacing w:after="0" w:line="240" w:lineRule="auto"/>
        <w:ind w:left="1069"/>
        <w:jc w:val="both"/>
        <w:rPr>
          <w:rFonts w:ascii="Times New Roman" w:hAnsi="Times New Roman"/>
          <w:sz w:val="24"/>
          <w:szCs w:val="24"/>
        </w:rPr>
      </w:pPr>
      <w:r w:rsidRPr="001C552E">
        <w:rPr>
          <w:rFonts w:ascii="Times New Roman" w:hAnsi="Times New Roman"/>
          <w:sz w:val="24"/>
          <w:szCs w:val="24"/>
        </w:rPr>
        <w:t>неизбежным наложением «старых» и «новых» профориентационных моделей, основанных на принципиально различных концептуальных основаниях;</w:t>
      </w:r>
    </w:p>
    <w:p w:rsidR="00F65335" w:rsidRPr="00746460" w:rsidRDefault="00F65335" w:rsidP="001D20EB">
      <w:pPr>
        <w:widowControl w:val="0"/>
        <w:numPr>
          <w:ilvl w:val="0"/>
          <w:numId w:val="21"/>
        </w:numPr>
        <w:spacing w:after="0" w:line="240" w:lineRule="auto"/>
        <w:ind w:left="1069"/>
        <w:jc w:val="both"/>
        <w:rPr>
          <w:rFonts w:ascii="Times New Roman" w:hAnsi="Times New Roman"/>
          <w:sz w:val="24"/>
          <w:szCs w:val="24"/>
          <w:highlight w:val="yellow"/>
        </w:rPr>
      </w:pPr>
      <w:r w:rsidRPr="00746460">
        <w:rPr>
          <w:rFonts w:ascii="Times New Roman" w:hAnsi="Times New Roman"/>
          <w:sz w:val="24"/>
          <w:szCs w:val="24"/>
          <w:highlight w:val="yellow"/>
        </w:rPr>
        <w:t>попытками одностороннего разрешения «основного противоречия» профориентации в ту либо другую сторону;</w:t>
      </w:r>
    </w:p>
    <w:p w:rsidR="00F65335" w:rsidRPr="001C552E" w:rsidRDefault="00F65335" w:rsidP="001D20EB">
      <w:pPr>
        <w:widowControl w:val="0"/>
        <w:numPr>
          <w:ilvl w:val="0"/>
          <w:numId w:val="21"/>
        </w:numPr>
        <w:spacing w:after="0" w:line="240" w:lineRule="auto"/>
        <w:ind w:left="1069"/>
        <w:jc w:val="both"/>
        <w:rPr>
          <w:rFonts w:ascii="Times New Roman" w:hAnsi="Times New Roman"/>
          <w:sz w:val="24"/>
          <w:szCs w:val="24"/>
        </w:rPr>
      </w:pPr>
      <w:r w:rsidRPr="001C552E">
        <w:rPr>
          <w:rFonts w:ascii="Times New Roman" w:hAnsi="Times New Roman"/>
          <w:sz w:val="24"/>
          <w:szCs w:val="24"/>
        </w:rPr>
        <w:t xml:space="preserve">неготовностью социума воспринимать обучающихся в качестве субъектов территориального и общероссийского рынков труда и услуг профессионального образования, в </w:t>
      </w:r>
      <w:r w:rsidRPr="00746460">
        <w:rPr>
          <w:rFonts w:ascii="Times New Roman" w:hAnsi="Times New Roman"/>
          <w:sz w:val="24"/>
          <w:szCs w:val="24"/>
          <w:highlight w:val="yellow"/>
        </w:rPr>
        <w:t>сочетании с сохраняющимся «вузоцентризмом» в родительских</w:t>
      </w:r>
      <w:r w:rsidRPr="001C552E">
        <w:rPr>
          <w:rFonts w:ascii="Times New Roman" w:hAnsi="Times New Roman"/>
          <w:sz w:val="24"/>
          <w:szCs w:val="24"/>
        </w:rPr>
        <w:t xml:space="preserve"> ориентациях;</w:t>
      </w:r>
    </w:p>
    <w:p w:rsidR="00F65335" w:rsidRPr="001C552E" w:rsidRDefault="00F65335" w:rsidP="001D20EB">
      <w:pPr>
        <w:widowControl w:val="0"/>
        <w:numPr>
          <w:ilvl w:val="0"/>
          <w:numId w:val="21"/>
        </w:numPr>
        <w:spacing w:after="0" w:line="240" w:lineRule="auto"/>
        <w:ind w:left="1069"/>
        <w:jc w:val="both"/>
        <w:rPr>
          <w:rFonts w:ascii="Times New Roman" w:hAnsi="Times New Roman"/>
          <w:sz w:val="24"/>
          <w:szCs w:val="24"/>
        </w:rPr>
      </w:pPr>
      <w:r w:rsidRPr="001C552E">
        <w:rPr>
          <w:rFonts w:ascii="Times New Roman" w:hAnsi="Times New Roman"/>
          <w:sz w:val="24"/>
          <w:szCs w:val="24"/>
        </w:rPr>
        <w:t>прагматизмом работодателей, ограниченностью их интересов внешними, количественными показателями результативности профориентационной деятельности и отсутствием видимой заинтересованности в глубинных, качественных показателях, связанных с формированием субъекта профессионального выбора и развитием профориентационных компетенций;</w:t>
      </w:r>
    </w:p>
    <w:p w:rsidR="00F65335" w:rsidRPr="001C552E" w:rsidRDefault="00F65335" w:rsidP="001D20EB">
      <w:pPr>
        <w:widowControl w:val="0"/>
        <w:numPr>
          <w:ilvl w:val="0"/>
          <w:numId w:val="21"/>
        </w:numPr>
        <w:spacing w:after="0" w:line="240" w:lineRule="auto"/>
        <w:ind w:left="1069"/>
        <w:jc w:val="both"/>
        <w:rPr>
          <w:rFonts w:ascii="Times New Roman" w:hAnsi="Times New Roman"/>
          <w:sz w:val="24"/>
          <w:szCs w:val="24"/>
        </w:rPr>
      </w:pPr>
      <w:r w:rsidRPr="001C552E">
        <w:rPr>
          <w:rFonts w:ascii="Times New Roman" w:hAnsi="Times New Roman"/>
          <w:sz w:val="24"/>
          <w:szCs w:val="24"/>
        </w:rPr>
        <w:t>низкой динамикой изменений в общественном сознании, с которой должна быть согласована динамика изменений в профориентационной сфере.</w:t>
      </w:r>
    </w:p>
    <w:p w:rsidR="00F65335" w:rsidRPr="001C552E" w:rsidRDefault="00F65335" w:rsidP="001D20EB">
      <w:pPr>
        <w:widowControl w:val="0"/>
        <w:spacing w:after="0" w:line="240" w:lineRule="auto"/>
        <w:jc w:val="both"/>
        <w:rPr>
          <w:rFonts w:ascii="Times New Roman" w:hAnsi="Times New Roman"/>
          <w:b/>
          <w:i/>
          <w:sz w:val="24"/>
          <w:szCs w:val="24"/>
        </w:rPr>
      </w:pPr>
    </w:p>
    <w:p w:rsidR="00F65335" w:rsidRPr="001C552E" w:rsidRDefault="00F65335" w:rsidP="00254B21">
      <w:pPr>
        <w:widowControl w:val="0"/>
        <w:spacing w:after="0" w:line="240" w:lineRule="auto"/>
        <w:jc w:val="center"/>
        <w:rPr>
          <w:rFonts w:ascii="Times New Roman" w:hAnsi="Times New Roman"/>
          <w:b/>
          <w:sz w:val="24"/>
          <w:szCs w:val="24"/>
        </w:rPr>
      </w:pPr>
      <w:r w:rsidRPr="001C552E">
        <w:rPr>
          <w:rFonts w:ascii="Times New Roman" w:hAnsi="Times New Roman"/>
          <w:b/>
          <w:sz w:val="24"/>
          <w:szCs w:val="24"/>
        </w:rPr>
        <w:t xml:space="preserve">4. Объект, субъект и предмет деятельности по сопровождению </w:t>
      </w:r>
      <w:r w:rsidRPr="001C552E">
        <w:rPr>
          <w:rFonts w:ascii="Times New Roman" w:hAnsi="Times New Roman"/>
          <w:b/>
          <w:sz w:val="24"/>
          <w:szCs w:val="24"/>
        </w:rPr>
        <w:br/>
        <w:t>профессионального самоопределения</w:t>
      </w:r>
    </w:p>
    <w:p w:rsidR="00F65335" w:rsidRPr="001C552E" w:rsidRDefault="00F65335" w:rsidP="00254B21">
      <w:pPr>
        <w:widowControl w:val="0"/>
        <w:spacing w:after="0" w:line="240" w:lineRule="auto"/>
        <w:ind w:firstLine="709"/>
        <w:jc w:val="both"/>
        <w:rPr>
          <w:rFonts w:ascii="Times New Roman" w:hAnsi="Times New Roman"/>
          <w:sz w:val="24"/>
          <w:szCs w:val="24"/>
        </w:rPr>
      </w:pPr>
      <w:r w:rsidRPr="001C552E">
        <w:rPr>
          <w:rFonts w:ascii="Times New Roman" w:hAnsi="Times New Roman"/>
          <w:b/>
          <w:i/>
          <w:sz w:val="24"/>
          <w:szCs w:val="24"/>
        </w:rPr>
        <w:t>Объект</w:t>
      </w:r>
      <w:r w:rsidRPr="001C552E">
        <w:rPr>
          <w:rFonts w:ascii="Times New Roman" w:hAnsi="Times New Roman"/>
          <w:sz w:val="24"/>
          <w:szCs w:val="24"/>
        </w:rPr>
        <w:t xml:space="preserve"> и </w:t>
      </w:r>
      <w:r w:rsidRPr="001C552E">
        <w:rPr>
          <w:rFonts w:ascii="Times New Roman" w:hAnsi="Times New Roman"/>
          <w:b/>
          <w:i/>
          <w:sz w:val="24"/>
          <w:szCs w:val="24"/>
        </w:rPr>
        <w:t xml:space="preserve">субъект </w:t>
      </w:r>
      <w:r w:rsidRPr="001C552E">
        <w:rPr>
          <w:rFonts w:ascii="Times New Roman" w:hAnsi="Times New Roman"/>
          <w:sz w:val="24"/>
          <w:szCs w:val="24"/>
        </w:rPr>
        <w:t>деятельности по сопровождению профессионального самоопределения имеют многоуровневый характер.</w:t>
      </w:r>
    </w:p>
    <w:p w:rsidR="00F65335" w:rsidRPr="001C552E" w:rsidRDefault="00F65335" w:rsidP="00254B21">
      <w:pPr>
        <w:widowControl w:val="0"/>
        <w:spacing w:after="0" w:line="240" w:lineRule="auto"/>
        <w:ind w:firstLine="709"/>
        <w:jc w:val="both"/>
        <w:rPr>
          <w:rFonts w:ascii="Times New Roman" w:hAnsi="Times New Roman"/>
          <w:sz w:val="24"/>
          <w:szCs w:val="24"/>
        </w:rPr>
      </w:pPr>
      <w:r w:rsidRPr="001C552E">
        <w:rPr>
          <w:rFonts w:ascii="Times New Roman" w:hAnsi="Times New Roman"/>
          <w:b/>
          <w:i/>
          <w:sz w:val="24"/>
          <w:szCs w:val="24"/>
        </w:rPr>
        <w:t xml:space="preserve">На макроуровне </w:t>
      </w:r>
      <w:r w:rsidRPr="006C1FE3">
        <w:rPr>
          <w:rFonts w:ascii="Times New Roman" w:hAnsi="Times New Roman"/>
          <w:i/>
          <w:sz w:val="24"/>
          <w:szCs w:val="24"/>
        </w:rPr>
        <w:t>объектом</w:t>
      </w:r>
      <w:r w:rsidRPr="006C1FE3">
        <w:rPr>
          <w:rFonts w:ascii="Times New Roman" w:hAnsi="Times New Roman"/>
          <w:sz w:val="24"/>
          <w:szCs w:val="24"/>
        </w:rPr>
        <w:t xml:space="preserve"> д</w:t>
      </w:r>
      <w:r w:rsidRPr="001C552E">
        <w:rPr>
          <w:rFonts w:ascii="Times New Roman" w:hAnsi="Times New Roman"/>
          <w:sz w:val="24"/>
          <w:szCs w:val="24"/>
        </w:rPr>
        <w:t>еятельности по сопровождению профессионального самоопределения</w:t>
      </w:r>
      <w:r w:rsidRPr="001C552E">
        <w:rPr>
          <w:rFonts w:ascii="Times New Roman" w:hAnsi="Times New Roman"/>
          <w:b/>
          <w:i/>
          <w:sz w:val="24"/>
          <w:szCs w:val="24"/>
        </w:rPr>
        <w:t xml:space="preserve"> </w:t>
      </w:r>
      <w:r w:rsidRPr="001C552E">
        <w:rPr>
          <w:rFonts w:ascii="Times New Roman" w:hAnsi="Times New Roman"/>
          <w:sz w:val="24"/>
          <w:szCs w:val="24"/>
        </w:rPr>
        <w:t>являются</w:t>
      </w:r>
      <w:r w:rsidRPr="001C552E">
        <w:rPr>
          <w:rFonts w:ascii="Times New Roman" w:hAnsi="Times New Roman"/>
          <w:i/>
          <w:sz w:val="24"/>
          <w:szCs w:val="24"/>
        </w:rPr>
        <w:t xml:space="preserve"> человеческие ресурсы страны</w:t>
      </w:r>
      <w:r w:rsidRPr="001C552E">
        <w:rPr>
          <w:rFonts w:ascii="Times New Roman" w:hAnsi="Times New Roman"/>
          <w:sz w:val="24"/>
          <w:szCs w:val="24"/>
        </w:rPr>
        <w:t xml:space="preserve">. Системно организованная работа с различными группами населения, включенными в человеческие ресурсы, создает условия для преобразования последних в </w:t>
      </w:r>
      <w:r w:rsidRPr="001C552E">
        <w:rPr>
          <w:rFonts w:ascii="Times New Roman" w:hAnsi="Times New Roman"/>
          <w:i/>
          <w:sz w:val="24"/>
          <w:szCs w:val="24"/>
        </w:rPr>
        <w:t>трудовые ресурсы</w:t>
      </w:r>
      <w:r w:rsidRPr="001C552E">
        <w:rPr>
          <w:rFonts w:ascii="Times New Roman" w:hAnsi="Times New Roman"/>
          <w:sz w:val="24"/>
          <w:szCs w:val="24"/>
        </w:rPr>
        <w:t xml:space="preserve">, которые могут активно и осознанно участвовать в экономическом и социальном развитии страны – и затем в </w:t>
      </w:r>
      <w:r w:rsidRPr="001C552E">
        <w:rPr>
          <w:rFonts w:ascii="Times New Roman" w:hAnsi="Times New Roman"/>
          <w:i/>
          <w:sz w:val="24"/>
          <w:szCs w:val="24"/>
        </w:rPr>
        <w:t>кадровые ресурсы</w:t>
      </w:r>
      <w:r w:rsidRPr="001C552E">
        <w:rPr>
          <w:rFonts w:ascii="Times New Roman" w:hAnsi="Times New Roman"/>
          <w:sz w:val="24"/>
          <w:szCs w:val="24"/>
        </w:rPr>
        <w:t>, которые реально участвуют в экономических процессах.</w:t>
      </w:r>
    </w:p>
    <w:p w:rsidR="00F65335" w:rsidRPr="001C552E" w:rsidRDefault="00F65335" w:rsidP="00254B21">
      <w:pPr>
        <w:widowControl w:val="0"/>
        <w:spacing w:after="0" w:line="240" w:lineRule="auto"/>
        <w:ind w:firstLine="720"/>
        <w:jc w:val="both"/>
        <w:rPr>
          <w:rFonts w:ascii="Times New Roman" w:hAnsi="Times New Roman"/>
          <w:sz w:val="24"/>
          <w:szCs w:val="24"/>
        </w:rPr>
      </w:pPr>
      <w:r w:rsidRPr="001C552E">
        <w:rPr>
          <w:rFonts w:ascii="Times New Roman" w:hAnsi="Times New Roman"/>
          <w:sz w:val="24"/>
          <w:szCs w:val="24"/>
        </w:rPr>
        <w:t>В качестве конкретизированных объектов макроуровня могут быть выделены основные образовательно-возрастные группы, с которыми возможна специально организованная работа по психолого-педагогическому сопровождению профессионального самоопределения.</w:t>
      </w:r>
    </w:p>
    <w:p w:rsidR="00F65335" w:rsidRPr="001C552E" w:rsidRDefault="00F65335" w:rsidP="00254B21">
      <w:pPr>
        <w:widowControl w:val="0"/>
        <w:spacing w:after="0" w:line="240" w:lineRule="auto"/>
        <w:ind w:firstLine="709"/>
        <w:jc w:val="both"/>
        <w:rPr>
          <w:rFonts w:ascii="Times New Roman" w:hAnsi="Times New Roman"/>
          <w:sz w:val="24"/>
          <w:szCs w:val="24"/>
        </w:rPr>
      </w:pPr>
      <w:r w:rsidRPr="001C552E">
        <w:rPr>
          <w:rFonts w:ascii="Times New Roman" w:hAnsi="Times New Roman"/>
          <w:i/>
          <w:sz w:val="24"/>
          <w:szCs w:val="24"/>
        </w:rPr>
        <w:t xml:space="preserve">Субъектами </w:t>
      </w:r>
      <w:r w:rsidRPr="001C552E">
        <w:rPr>
          <w:rFonts w:ascii="Times New Roman" w:hAnsi="Times New Roman"/>
          <w:sz w:val="24"/>
          <w:szCs w:val="24"/>
        </w:rPr>
        <w:t>деятельности по сопровождению профессионального самоопределения на макроуровне являются социальные институты, вовлеченные в процесс создания условий для обеспечения успешного профессионального самоопределения обучающихся.</w:t>
      </w:r>
    </w:p>
    <w:p w:rsidR="00F65335" w:rsidRPr="001C552E" w:rsidRDefault="00F65335" w:rsidP="00254B21">
      <w:pPr>
        <w:widowControl w:val="0"/>
        <w:spacing w:after="0" w:line="240" w:lineRule="auto"/>
        <w:ind w:firstLine="709"/>
        <w:jc w:val="both"/>
        <w:rPr>
          <w:rFonts w:ascii="Times New Roman" w:hAnsi="Times New Roman"/>
          <w:sz w:val="24"/>
          <w:szCs w:val="24"/>
        </w:rPr>
      </w:pPr>
      <w:r w:rsidRPr="001C552E">
        <w:rPr>
          <w:rFonts w:ascii="Times New Roman" w:hAnsi="Times New Roman"/>
          <w:b/>
          <w:i/>
          <w:sz w:val="24"/>
          <w:szCs w:val="24"/>
        </w:rPr>
        <w:t>На микроуровне</w:t>
      </w:r>
      <w:r w:rsidRPr="001C552E">
        <w:rPr>
          <w:rFonts w:ascii="Times New Roman" w:hAnsi="Times New Roman"/>
          <w:sz w:val="24"/>
          <w:szCs w:val="24"/>
        </w:rPr>
        <w:t xml:space="preserve"> </w:t>
      </w:r>
      <w:r w:rsidRPr="001C552E">
        <w:rPr>
          <w:rFonts w:ascii="Times New Roman" w:hAnsi="Times New Roman"/>
          <w:i/>
          <w:sz w:val="24"/>
          <w:szCs w:val="24"/>
        </w:rPr>
        <w:t>объектом</w:t>
      </w:r>
      <w:r w:rsidRPr="001C552E">
        <w:rPr>
          <w:rFonts w:ascii="Times New Roman" w:hAnsi="Times New Roman"/>
          <w:sz w:val="24"/>
          <w:szCs w:val="24"/>
        </w:rPr>
        <w:t xml:space="preserve"> деятельности по сопровождению профессионального самоопределения</w:t>
      </w:r>
      <w:r w:rsidRPr="001C552E">
        <w:rPr>
          <w:rFonts w:ascii="Times New Roman" w:hAnsi="Times New Roman"/>
          <w:b/>
          <w:i/>
          <w:sz w:val="24"/>
          <w:szCs w:val="24"/>
        </w:rPr>
        <w:t xml:space="preserve"> </w:t>
      </w:r>
      <w:r w:rsidRPr="001C552E">
        <w:rPr>
          <w:rFonts w:ascii="Times New Roman" w:hAnsi="Times New Roman"/>
          <w:sz w:val="24"/>
          <w:szCs w:val="24"/>
        </w:rPr>
        <w:t xml:space="preserve">является </w:t>
      </w:r>
      <w:r w:rsidRPr="001C552E">
        <w:rPr>
          <w:rFonts w:ascii="Times New Roman" w:hAnsi="Times New Roman"/>
          <w:i/>
          <w:sz w:val="24"/>
          <w:szCs w:val="24"/>
        </w:rPr>
        <w:t>потенциальная способность</w:t>
      </w:r>
      <w:r w:rsidRPr="001C552E">
        <w:rPr>
          <w:i/>
          <w:sz w:val="24"/>
          <w:szCs w:val="24"/>
        </w:rPr>
        <w:t xml:space="preserve"> </w:t>
      </w:r>
      <w:r w:rsidRPr="001C552E">
        <w:rPr>
          <w:rFonts w:ascii="Times New Roman" w:hAnsi="Times New Roman"/>
          <w:i/>
          <w:sz w:val="24"/>
          <w:szCs w:val="24"/>
        </w:rPr>
        <w:t>человека выступать в качестве субъекта профессионального самоопределения</w:t>
      </w:r>
      <w:r w:rsidRPr="001C552E">
        <w:rPr>
          <w:rFonts w:ascii="Times New Roman" w:hAnsi="Times New Roman"/>
          <w:sz w:val="24"/>
          <w:szCs w:val="24"/>
        </w:rPr>
        <w:t xml:space="preserve">, а также </w:t>
      </w:r>
      <w:r w:rsidRPr="001C552E">
        <w:rPr>
          <w:rFonts w:ascii="Times New Roman" w:hAnsi="Times New Roman"/>
          <w:i/>
          <w:sz w:val="24"/>
          <w:szCs w:val="24"/>
        </w:rPr>
        <w:t>система внутренних и внешних условий</w:t>
      </w:r>
      <w:r w:rsidRPr="001C552E">
        <w:rPr>
          <w:rFonts w:ascii="Times New Roman" w:hAnsi="Times New Roman"/>
          <w:sz w:val="24"/>
          <w:szCs w:val="24"/>
        </w:rPr>
        <w:t>, обеспечивающих актуализацию указанной потенциальной способности</w:t>
      </w:r>
      <w:r w:rsidRPr="001C552E">
        <w:rPr>
          <w:rFonts w:ascii="Times New Roman" w:hAnsi="Times New Roman"/>
          <w:i/>
          <w:sz w:val="24"/>
          <w:szCs w:val="24"/>
        </w:rPr>
        <w:t xml:space="preserve">. </w:t>
      </w:r>
    </w:p>
    <w:p w:rsidR="00F65335" w:rsidRPr="001C552E" w:rsidRDefault="00F65335" w:rsidP="00254B21">
      <w:pPr>
        <w:widowControl w:val="0"/>
        <w:spacing w:after="0" w:line="240" w:lineRule="auto"/>
        <w:ind w:firstLine="709"/>
        <w:jc w:val="both"/>
        <w:rPr>
          <w:rFonts w:ascii="Times New Roman" w:hAnsi="Times New Roman"/>
          <w:sz w:val="24"/>
          <w:szCs w:val="24"/>
        </w:rPr>
      </w:pPr>
      <w:r w:rsidRPr="001C552E">
        <w:rPr>
          <w:rFonts w:ascii="Times New Roman" w:hAnsi="Times New Roman"/>
          <w:i/>
          <w:sz w:val="24"/>
          <w:szCs w:val="24"/>
        </w:rPr>
        <w:t xml:space="preserve">Субъектами </w:t>
      </w:r>
      <w:r w:rsidRPr="001C552E">
        <w:rPr>
          <w:rFonts w:ascii="Times New Roman" w:hAnsi="Times New Roman"/>
          <w:sz w:val="24"/>
          <w:szCs w:val="24"/>
        </w:rPr>
        <w:t>деятельности по сопровождению профессионального самоопределения на микроуровне выступают: во-первых, сама личность, проходящая процесс профессионального самоопределения; во-вторых, специалисты (психологи, педагоги, консультанты и др.), непосредственно взаимодействующие с данной личностью в процессе решения задач ее профессионального самоопределения.</w:t>
      </w:r>
    </w:p>
    <w:p w:rsidR="00F65335" w:rsidRPr="001C552E" w:rsidRDefault="00F65335" w:rsidP="00254B21">
      <w:pPr>
        <w:widowControl w:val="0"/>
        <w:spacing w:after="0" w:line="240" w:lineRule="auto"/>
        <w:ind w:firstLine="709"/>
        <w:jc w:val="both"/>
        <w:rPr>
          <w:rFonts w:ascii="Times New Roman" w:hAnsi="Times New Roman"/>
          <w:i/>
          <w:sz w:val="24"/>
          <w:szCs w:val="24"/>
        </w:rPr>
      </w:pPr>
      <w:r w:rsidRPr="001C552E">
        <w:rPr>
          <w:rFonts w:ascii="Times New Roman" w:hAnsi="Times New Roman"/>
          <w:sz w:val="24"/>
          <w:szCs w:val="24"/>
        </w:rPr>
        <w:t xml:space="preserve">В работе с детьми, подростками и молодёжью в качестве значимых субъектов деятельности по сопровождению профессионального самоопределения должны рассматриваться </w:t>
      </w:r>
      <w:r w:rsidRPr="001C552E">
        <w:rPr>
          <w:rFonts w:ascii="Times New Roman" w:hAnsi="Times New Roman"/>
          <w:i/>
          <w:sz w:val="24"/>
          <w:szCs w:val="24"/>
        </w:rPr>
        <w:t>семьи обучающихся.</w:t>
      </w:r>
    </w:p>
    <w:p w:rsidR="00F65335" w:rsidRPr="001C552E" w:rsidRDefault="00F65335" w:rsidP="00254B21">
      <w:pPr>
        <w:widowControl w:val="0"/>
        <w:spacing w:after="0" w:line="240" w:lineRule="auto"/>
        <w:ind w:firstLine="709"/>
        <w:jc w:val="both"/>
        <w:rPr>
          <w:rFonts w:ascii="Times New Roman" w:hAnsi="Times New Roman"/>
          <w:sz w:val="24"/>
          <w:szCs w:val="24"/>
        </w:rPr>
      </w:pPr>
      <w:r w:rsidRPr="001C552E">
        <w:rPr>
          <w:rFonts w:ascii="Times New Roman" w:hAnsi="Times New Roman"/>
          <w:b/>
          <w:i/>
          <w:sz w:val="24"/>
          <w:szCs w:val="24"/>
        </w:rPr>
        <w:t>Предметом</w:t>
      </w:r>
      <w:r w:rsidRPr="001C552E">
        <w:rPr>
          <w:rFonts w:ascii="Times New Roman" w:hAnsi="Times New Roman"/>
          <w:sz w:val="24"/>
          <w:szCs w:val="24"/>
        </w:rPr>
        <w:t xml:space="preserve"> деятельности по сопровождению профессионального самоопределения является формирование и развитие </w:t>
      </w:r>
      <w:r w:rsidRPr="001C552E">
        <w:rPr>
          <w:rFonts w:ascii="Times New Roman" w:hAnsi="Times New Roman"/>
          <w:i/>
          <w:sz w:val="24"/>
          <w:szCs w:val="24"/>
        </w:rPr>
        <w:t xml:space="preserve">готовности человека к профессиональному самоопределению </w:t>
      </w:r>
      <w:r w:rsidRPr="001C552E">
        <w:rPr>
          <w:rFonts w:ascii="Times New Roman" w:hAnsi="Times New Roman"/>
          <w:sz w:val="24"/>
          <w:szCs w:val="24"/>
        </w:rPr>
        <w:t>(как системы определенных компетенций)</w:t>
      </w:r>
      <w:r w:rsidRPr="001C552E">
        <w:rPr>
          <w:rFonts w:ascii="Times New Roman" w:hAnsi="Times New Roman"/>
          <w:i/>
          <w:sz w:val="24"/>
          <w:szCs w:val="24"/>
        </w:rPr>
        <w:t xml:space="preserve">, </w:t>
      </w:r>
      <w:r w:rsidRPr="001C552E">
        <w:rPr>
          <w:rFonts w:ascii="Times New Roman" w:hAnsi="Times New Roman"/>
          <w:sz w:val="24"/>
          <w:szCs w:val="24"/>
        </w:rPr>
        <w:t>которая, в свою очередь, выступает необходимым условием готовности человека к эффективной профессионально-трудовой деятельности.</w:t>
      </w:r>
    </w:p>
    <w:p w:rsidR="00F65335" w:rsidRPr="001C552E" w:rsidRDefault="00F65335" w:rsidP="00254B21">
      <w:pPr>
        <w:widowControl w:val="0"/>
        <w:spacing w:after="0" w:line="240" w:lineRule="auto"/>
        <w:jc w:val="both"/>
        <w:rPr>
          <w:rFonts w:ascii="Times New Roman" w:hAnsi="Times New Roman"/>
          <w:sz w:val="24"/>
          <w:szCs w:val="24"/>
        </w:rPr>
      </w:pPr>
    </w:p>
    <w:p w:rsidR="00F65335" w:rsidRPr="001C552E" w:rsidRDefault="00F65335" w:rsidP="00480163">
      <w:pPr>
        <w:widowControl w:val="0"/>
        <w:spacing w:after="0" w:line="240" w:lineRule="auto"/>
        <w:jc w:val="center"/>
        <w:rPr>
          <w:rFonts w:ascii="Times New Roman" w:hAnsi="Times New Roman"/>
          <w:b/>
          <w:sz w:val="24"/>
          <w:szCs w:val="24"/>
        </w:rPr>
      </w:pPr>
      <w:r w:rsidRPr="001C552E">
        <w:rPr>
          <w:rFonts w:ascii="Times New Roman" w:hAnsi="Times New Roman"/>
          <w:b/>
          <w:sz w:val="24"/>
          <w:szCs w:val="24"/>
        </w:rPr>
        <w:t>5. Характеристика основных благополучателей</w:t>
      </w:r>
    </w:p>
    <w:p w:rsidR="00F65335" w:rsidRPr="001C552E" w:rsidRDefault="00F65335" w:rsidP="00480163">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Основными благополучателями процесса профессионального самоопределения и профориентационной деятельности выступают: во-первых, человек</w:t>
      </w:r>
      <w:r>
        <w:rPr>
          <w:rFonts w:ascii="Times New Roman" w:hAnsi="Times New Roman"/>
          <w:sz w:val="24"/>
          <w:szCs w:val="24"/>
        </w:rPr>
        <w:t xml:space="preserve"> – </w:t>
      </w:r>
      <w:r w:rsidRPr="001C552E">
        <w:rPr>
          <w:rFonts w:ascii="Times New Roman" w:hAnsi="Times New Roman"/>
          <w:sz w:val="24"/>
          <w:szCs w:val="24"/>
        </w:rPr>
        <w:t xml:space="preserve">субъект </w:t>
      </w:r>
      <w:r>
        <w:rPr>
          <w:rFonts w:ascii="Times New Roman" w:hAnsi="Times New Roman"/>
          <w:sz w:val="24"/>
          <w:szCs w:val="24"/>
        </w:rPr>
        <w:t>профессионального выбора</w:t>
      </w:r>
      <w:r w:rsidRPr="001C552E">
        <w:rPr>
          <w:rFonts w:ascii="Times New Roman" w:hAnsi="Times New Roman"/>
          <w:sz w:val="24"/>
          <w:szCs w:val="24"/>
        </w:rPr>
        <w:t xml:space="preserve"> (оптант), а также его семья; во-вторых, субъект экономической сферы (работодатель, представляющий ту или иную систему разделения труда). С этой точки зрения, назначение профориентационной деятельности состоит в согласовании интересов благополучателей таким образом, чтобы человек занял определенное (желаемое им, оптимальное для его эффективной работы, нужное обществу) место в системе разделения труда.</w:t>
      </w:r>
    </w:p>
    <w:p w:rsidR="00F65335" w:rsidRPr="001C552E" w:rsidRDefault="00F65335" w:rsidP="00480163">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Для успешного решения этой задачи нужно учитывать противоречия в интересах и другие особенности основных благополучателей.</w:t>
      </w:r>
    </w:p>
    <w:p w:rsidR="00F65335" w:rsidRPr="001C552E" w:rsidRDefault="00F65335" w:rsidP="00480163">
      <w:pPr>
        <w:widowControl w:val="0"/>
        <w:spacing w:after="0" w:line="240" w:lineRule="auto"/>
        <w:ind w:firstLine="709"/>
        <w:jc w:val="both"/>
        <w:rPr>
          <w:rFonts w:ascii="Times New Roman" w:hAnsi="Times New Roman"/>
          <w:b/>
          <w:i/>
          <w:sz w:val="24"/>
          <w:szCs w:val="24"/>
        </w:rPr>
      </w:pPr>
      <w:r w:rsidRPr="001C552E">
        <w:rPr>
          <w:rFonts w:ascii="Times New Roman" w:hAnsi="Times New Roman"/>
          <w:b/>
          <w:i/>
          <w:sz w:val="24"/>
          <w:szCs w:val="24"/>
        </w:rPr>
        <w:t>Оптант и его семья.</w:t>
      </w:r>
    </w:p>
    <w:p w:rsidR="00F65335" w:rsidRPr="001C552E" w:rsidRDefault="00F65335" w:rsidP="00480163">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Ключевой момент профессионального самоопределения, связанный с профессионально-образовательным выбором, приходится на этап обучения оптанта в общеобразовательной школе. Важнейшим фактором, определяющим профессиональный выбор оптанта, выступает его семья. Это обусловлено, в том числе, следующими обстоятельствами:</w:t>
      </w:r>
    </w:p>
    <w:p w:rsidR="00F65335" w:rsidRPr="001C552E" w:rsidRDefault="00F65335" w:rsidP="00480163">
      <w:pPr>
        <w:widowControl w:val="0"/>
        <w:numPr>
          <w:ilvl w:val="0"/>
          <w:numId w:val="63"/>
        </w:numPr>
        <w:spacing w:after="0" w:line="240" w:lineRule="auto"/>
        <w:jc w:val="both"/>
        <w:rPr>
          <w:rFonts w:ascii="Times New Roman" w:hAnsi="Times New Roman"/>
          <w:sz w:val="24"/>
          <w:szCs w:val="24"/>
        </w:rPr>
      </w:pPr>
      <w:r w:rsidRPr="001C552E">
        <w:rPr>
          <w:rFonts w:ascii="Times New Roman" w:hAnsi="Times New Roman"/>
          <w:sz w:val="24"/>
          <w:szCs w:val="24"/>
        </w:rPr>
        <w:t>стратегия профессионального самоопределения оптанта закладывается в семье в ранний период его жизни, предшествующий школьному обучению, и определяется социокультурным укладом семьи (см. далее), а также</w:t>
      </w:r>
      <w:r>
        <w:rPr>
          <w:rFonts w:ascii="Times New Roman" w:hAnsi="Times New Roman"/>
          <w:sz w:val="24"/>
          <w:szCs w:val="24"/>
        </w:rPr>
        <w:t>, во многих случаях,</w:t>
      </w:r>
      <w:r w:rsidRPr="001C552E">
        <w:rPr>
          <w:rFonts w:ascii="Times New Roman" w:hAnsi="Times New Roman"/>
          <w:sz w:val="24"/>
          <w:szCs w:val="24"/>
        </w:rPr>
        <w:t xml:space="preserve"> фактором трудовой династии;</w:t>
      </w:r>
    </w:p>
    <w:p w:rsidR="00F65335" w:rsidRPr="001C552E" w:rsidRDefault="00F65335" w:rsidP="00480163">
      <w:pPr>
        <w:widowControl w:val="0"/>
        <w:numPr>
          <w:ilvl w:val="0"/>
          <w:numId w:val="63"/>
        </w:numPr>
        <w:spacing w:after="0" w:line="240" w:lineRule="auto"/>
        <w:jc w:val="both"/>
        <w:rPr>
          <w:rFonts w:ascii="Times New Roman" w:hAnsi="Times New Roman"/>
          <w:sz w:val="24"/>
          <w:szCs w:val="24"/>
        </w:rPr>
      </w:pPr>
      <w:r w:rsidRPr="001C552E">
        <w:rPr>
          <w:rFonts w:ascii="Times New Roman" w:hAnsi="Times New Roman"/>
          <w:sz w:val="24"/>
          <w:szCs w:val="24"/>
        </w:rPr>
        <w:t>в школах не ведётся (или ведётся крайне недостаточно) целенаправленная работа по формированию и развитию профориентационных компетенций обучающихся, в связи с чем на практике его профессиональный выбор оказывается зависим от мнения его ближайшего окружен</w:t>
      </w:r>
      <w:r>
        <w:rPr>
          <w:rFonts w:ascii="Times New Roman" w:hAnsi="Times New Roman"/>
          <w:sz w:val="24"/>
          <w:szCs w:val="24"/>
        </w:rPr>
        <w:t>ия –</w:t>
      </w:r>
      <w:r w:rsidRPr="001C552E">
        <w:rPr>
          <w:rFonts w:ascii="Times New Roman" w:hAnsi="Times New Roman"/>
          <w:sz w:val="24"/>
          <w:szCs w:val="24"/>
        </w:rPr>
        <w:t xml:space="preserve"> прежде всего, членов семьи.</w:t>
      </w:r>
    </w:p>
    <w:p w:rsidR="00F65335" w:rsidRPr="001C552E" w:rsidRDefault="00F65335" w:rsidP="00480163">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Как ведущий фактор профессионального самоопределения, современная российская семья отличается следующими особенностями.</w:t>
      </w:r>
    </w:p>
    <w:p w:rsidR="00F65335" w:rsidRPr="001C552E" w:rsidRDefault="00F65335" w:rsidP="00480163">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Отношение семьи к миру труда и профессионального образования во многих случаях деформировано распространенными в обществе мифами и предрассудками (см. Раздел 3 настоящей Концепции). При этом реальная информированность семей в данной сфере остаётся минимальной. Родители обучающихся не ориентируются в ситуации на местном рынке труда, не владеют сведениями о спектре профессий и специальностей, предоставляемых организациями профессионального и высшего образования.</w:t>
      </w:r>
    </w:p>
    <w:p w:rsidR="00F65335" w:rsidRPr="001C552E" w:rsidRDefault="00F65335" w:rsidP="00480163">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Семья оптанта часто не готова к роли заказчика и благополучателя профориентационных услуг, не понимая либо понимая упрощённо цели этой деятельности. Как правило, это обусловлено тем, что сами родители, обучаясь в школе, не получали соответствующих услуг, и их профессиональный выбор происходил в</w:t>
      </w:r>
      <w:r>
        <w:rPr>
          <w:rFonts w:ascii="Times New Roman" w:hAnsi="Times New Roman"/>
          <w:sz w:val="24"/>
          <w:szCs w:val="24"/>
        </w:rPr>
        <w:t xml:space="preserve"> той или иной степени стихийно.</w:t>
      </w:r>
    </w:p>
    <w:p w:rsidR="00F65335" w:rsidRPr="001C552E" w:rsidRDefault="00F65335" w:rsidP="00480163">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В то же время, н</w:t>
      </w:r>
      <w:r w:rsidRPr="001C552E">
        <w:rPr>
          <w:rFonts w:ascii="Times New Roman" w:hAnsi="Times New Roman"/>
          <w:sz w:val="24"/>
          <w:szCs w:val="24"/>
        </w:rPr>
        <w:t>епрерывная смена социально-экономических условий, модернизация экономики и профессионального образования – приводят к невозможности прямого использования родительского опыта профессионального самоопределения в качестве образца для их детей.</w:t>
      </w:r>
    </w:p>
    <w:p w:rsidR="00F65335" w:rsidRPr="001C552E" w:rsidRDefault="00F65335" w:rsidP="00480163">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В разных семьях существуют различные социокультурные модели профессионального самоопределения молодёжи, основанные на различной ценностной иерархии и соответствующие, в той или иной степени, одному из трёх ведущих цивилизационных укладов (традиционное общество, общество индустриального типа, постиндустриальное, или «постмодернистское» общество</w:t>
      </w:r>
      <w:r w:rsidRPr="001C552E">
        <w:rPr>
          <w:rStyle w:val="FootnoteReference"/>
          <w:rFonts w:ascii="Times New Roman" w:hAnsi="Times New Roman"/>
          <w:sz w:val="24"/>
          <w:szCs w:val="24"/>
        </w:rPr>
        <w:footnoteReference w:id="7"/>
      </w:r>
      <w:r w:rsidRPr="001C552E">
        <w:rPr>
          <w:rFonts w:ascii="Times New Roman" w:hAnsi="Times New Roman"/>
          <w:sz w:val="24"/>
          <w:szCs w:val="24"/>
        </w:rPr>
        <w:t>).</w:t>
      </w:r>
    </w:p>
    <w:p w:rsidR="00F65335" w:rsidRPr="001C552E" w:rsidRDefault="00F65335" w:rsidP="00480163">
      <w:pPr>
        <w:widowControl w:val="0"/>
        <w:spacing w:after="0" w:line="240" w:lineRule="auto"/>
        <w:ind w:firstLine="709"/>
        <w:jc w:val="both"/>
        <w:rPr>
          <w:rFonts w:ascii="Times New Roman" w:hAnsi="Times New Roman"/>
          <w:sz w:val="24"/>
          <w:szCs w:val="24"/>
        </w:rPr>
      </w:pPr>
      <w:r w:rsidRPr="001C552E">
        <w:rPr>
          <w:rFonts w:ascii="Times New Roman" w:hAnsi="Times New Roman"/>
          <w:i/>
          <w:sz w:val="24"/>
          <w:szCs w:val="24"/>
        </w:rPr>
        <w:t xml:space="preserve">Традиционная модель </w:t>
      </w:r>
      <w:r w:rsidRPr="001C552E">
        <w:rPr>
          <w:rFonts w:ascii="Times New Roman" w:hAnsi="Times New Roman"/>
          <w:sz w:val="24"/>
          <w:szCs w:val="24"/>
        </w:rPr>
        <w:t>жестко ограничивает возможности профессионального выбора. В настоящее время она сохраняется в следующих социокультурных ситуациях: сельские территории или моногорода, где мобильность выпускников ограничена в силу материальных трудностей, испытываемых семьями; удаленные населенные пункты, в которых территориальная мобильность выпускников затруднена географически, и они вынуждены получать крайне ограниченный круг профессий и специальностей, востребованных в своем населенном пункте; территории, население которых сохраняет основные черты «общества традиционного типа». Черты «общества традиционного типа» сохраняются как в некоторых национальных республиках, входящих в состав России, так и в более локальных социокультурных пространствах – семейных (трудовые династии), институциональных (силовые структуры), корпоративно-цеховых (врачебная этика</w:t>
      </w:r>
      <w:r>
        <w:rPr>
          <w:rFonts w:ascii="Times New Roman" w:hAnsi="Times New Roman"/>
          <w:sz w:val="24"/>
          <w:szCs w:val="24"/>
        </w:rPr>
        <w:t xml:space="preserve"> и др.</w:t>
      </w:r>
      <w:r w:rsidRPr="001C552E">
        <w:rPr>
          <w:rFonts w:ascii="Times New Roman" w:hAnsi="Times New Roman"/>
          <w:sz w:val="24"/>
          <w:szCs w:val="24"/>
        </w:rPr>
        <w:t>). У тех детей и подростков, взросление которых происходит под влиянием этих относительно замкнутых сообществ, формируется стратегия профессионального самоопределения, основанная на приоритетности «надо» над «хочу» и «могу». В качестве социально одобряемых ценностей выступают идеи долга, служения, боевой и трудовой доблести. Отметим, что для целого ряда профессий подобные установки абсолютно необходимы.</w:t>
      </w:r>
    </w:p>
    <w:p w:rsidR="00F65335" w:rsidRPr="001C552E" w:rsidRDefault="00F65335" w:rsidP="00480163">
      <w:pPr>
        <w:widowControl w:val="0"/>
        <w:spacing w:after="0" w:line="240" w:lineRule="auto"/>
        <w:ind w:firstLine="709"/>
        <w:jc w:val="both"/>
        <w:rPr>
          <w:rFonts w:ascii="Times New Roman" w:hAnsi="Times New Roman"/>
          <w:sz w:val="24"/>
          <w:szCs w:val="24"/>
        </w:rPr>
      </w:pPr>
      <w:r w:rsidRPr="001C552E">
        <w:rPr>
          <w:rFonts w:ascii="Times New Roman" w:hAnsi="Times New Roman"/>
          <w:i/>
          <w:sz w:val="24"/>
          <w:szCs w:val="24"/>
        </w:rPr>
        <w:t xml:space="preserve">Индустриальная модель </w:t>
      </w:r>
      <w:r w:rsidRPr="001C552E">
        <w:rPr>
          <w:rFonts w:ascii="Times New Roman" w:hAnsi="Times New Roman"/>
          <w:sz w:val="24"/>
          <w:szCs w:val="24"/>
        </w:rPr>
        <w:t>предполагает возможность профессионального самоопределения в условиях широкого или практически неограниченного выбора одной из множества образовательно-профессиональных траекторий, набор которых определяется потребностями экономики. Данная модель характерна для больших и средних городов с развитой промышленностью и традиционной сферой услуг, представленной предприятиями малого и среднего бизнеса. Многие семьи (как городские, так и сельские), в которых родители ментально отождествляют себя с советским периодом развития страны, ориентируются именно на такую модель. В данном случае профессиональная ориентация рассматривается как своего рода индустриальный процесс: поиск оптимального сочетания «человека с профессией» на основе определенных психолого-педагогических (профориентационных) технологий. Как показывают исследования, индустриальная модель является сегодня самой распространенной в российских семьях.</w:t>
      </w:r>
    </w:p>
    <w:p w:rsidR="00F65335" w:rsidRPr="001C552E" w:rsidRDefault="00F65335" w:rsidP="00480163">
      <w:pPr>
        <w:widowControl w:val="0"/>
        <w:spacing w:after="0" w:line="240" w:lineRule="auto"/>
        <w:ind w:firstLine="709"/>
        <w:jc w:val="both"/>
        <w:rPr>
          <w:rFonts w:ascii="Times New Roman" w:hAnsi="Times New Roman"/>
          <w:sz w:val="24"/>
          <w:szCs w:val="24"/>
        </w:rPr>
      </w:pPr>
      <w:r w:rsidRPr="001C552E">
        <w:rPr>
          <w:rFonts w:ascii="Times New Roman" w:hAnsi="Times New Roman"/>
          <w:i/>
          <w:sz w:val="24"/>
          <w:szCs w:val="24"/>
        </w:rPr>
        <w:t xml:space="preserve">Постиндустриальная модель </w:t>
      </w:r>
      <w:r w:rsidRPr="001C552E">
        <w:rPr>
          <w:rFonts w:ascii="Times New Roman" w:hAnsi="Times New Roman"/>
          <w:sz w:val="24"/>
          <w:szCs w:val="24"/>
        </w:rPr>
        <w:t>осуществляется путем формирования индивидуального набора профессиональных компетенций. Эта модель в настоящее время все более активно реализуется в Москве и Санкт-Петербурге, а также в крупнейших мегаполисах с большим количеством вузов, ёмким и диверсифицированным рынком труда, большим сегментом информационно-коммуникационного сектора сферы услуг. Она прежде всего характерна для детей из семей</w:t>
      </w:r>
      <w:r>
        <w:rPr>
          <w:rFonts w:ascii="Times New Roman" w:hAnsi="Times New Roman"/>
          <w:sz w:val="24"/>
          <w:szCs w:val="24"/>
        </w:rPr>
        <w:t xml:space="preserve"> интеллигенции, а также</w:t>
      </w:r>
      <w:r w:rsidRPr="001C552E">
        <w:rPr>
          <w:rFonts w:ascii="Times New Roman" w:hAnsi="Times New Roman"/>
          <w:sz w:val="24"/>
          <w:szCs w:val="24"/>
        </w:rPr>
        <w:t xml:space="preserve"> «среднего» («креативного») класса, родители которых имеют высокий уровень образования и работают в наиболее «продвинутых» сферах экономики. Стратегия детей в рамках постиндустриальной модели самоопределения основана на ценностях самоактуализации, личностной и профессиональной самореализации («могу»-стратегия)</w:t>
      </w:r>
      <w:r w:rsidRPr="001C552E">
        <w:rPr>
          <w:rStyle w:val="FootnoteReference"/>
          <w:rFonts w:ascii="Times New Roman" w:hAnsi="Times New Roman"/>
          <w:sz w:val="24"/>
          <w:szCs w:val="24"/>
        </w:rPr>
        <w:footnoteReference w:id="8"/>
      </w:r>
      <w:r w:rsidRPr="001C552E">
        <w:rPr>
          <w:rFonts w:ascii="Times New Roman" w:hAnsi="Times New Roman"/>
          <w:sz w:val="24"/>
          <w:szCs w:val="24"/>
        </w:rPr>
        <w:t>. В некоторой степени подобные установки могут ассоциироваться с марксистскими представлениями о свободном, творческом, вдохновенном труде в условиях коммунистического общества. Но ассоциация эта весьма условна, поскольку речь идёт не об общечеловеческом состоянии, а лишь об индивидуальных стратегиях, противостоящих прессингу со стороны «общества потребления». Результатом реализации данной модели становится трансформация самого мира труда и профессий, поскольку в итоге рабочие места, должности и соответствующие наборы профессиональных функций создаются индивидуально - «под себя» или «под определенного работника».</w:t>
      </w:r>
    </w:p>
    <w:p w:rsidR="00F65335" w:rsidRPr="001C552E" w:rsidRDefault="00F65335" w:rsidP="00480163">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Многие данные говорят о том, что семья оказывает свое решающее воздействие на процесс профессионального самоопределения в более раннем возрасте, чем это принято считать (вероятно, уже в дошкольном детстве), задавая «правила игры», по которым затем подросток будет осуществлять свой профессиональный выбор. В связи с этим семейные стратегии на школьном этапе профориентации оказывается поздно (слишком сложно либо вовсе невозможно) корректировать, однако их необходимо учитывать по крайней мере двумя путями:</w:t>
      </w:r>
    </w:p>
    <w:p w:rsidR="00F65335" w:rsidRPr="001C552E" w:rsidRDefault="00F65335" w:rsidP="00480163">
      <w:pPr>
        <w:pStyle w:val="ListParagraph"/>
        <w:widowControl w:val="0"/>
        <w:numPr>
          <w:ilvl w:val="0"/>
          <w:numId w:val="1"/>
        </w:numPr>
        <w:spacing w:after="0" w:line="240" w:lineRule="auto"/>
        <w:jc w:val="both"/>
        <w:rPr>
          <w:rFonts w:ascii="Times New Roman" w:hAnsi="Times New Roman"/>
          <w:sz w:val="24"/>
          <w:szCs w:val="24"/>
        </w:rPr>
      </w:pPr>
      <w:r w:rsidRPr="001C552E">
        <w:rPr>
          <w:rFonts w:ascii="Times New Roman" w:hAnsi="Times New Roman"/>
          <w:sz w:val="24"/>
          <w:szCs w:val="24"/>
        </w:rPr>
        <w:t xml:space="preserve">посредством </w:t>
      </w:r>
      <w:r w:rsidRPr="001C552E">
        <w:rPr>
          <w:rFonts w:ascii="Times New Roman" w:hAnsi="Times New Roman"/>
          <w:i/>
          <w:sz w:val="24"/>
          <w:szCs w:val="24"/>
        </w:rPr>
        <w:t xml:space="preserve">разработки вариативных технологий </w:t>
      </w:r>
      <w:r w:rsidRPr="001C552E">
        <w:rPr>
          <w:rFonts w:ascii="Times New Roman" w:hAnsi="Times New Roman"/>
          <w:sz w:val="24"/>
          <w:szCs w:val="24"/>
        </w:rPr>
        <w:t>психолого-педагогического сопровождения профессионального самоопределения, адекватных различным социокультурным моделям самоопределения;</w:t>
      </w:r>
    </w:p>
    <w:p w:rsidR="00F65335" w:rsidRPr="001C552E" w:rsidRDefault="00F65335" w:rsidP="00480163">
      <w:pPr>
        <w:pStyle w:val="ListParagraph"/>
        <w:widowControl w:val="0"/>
        <w:numPr>
          <w:ilvl w:val="0"/>
          <w:numId w:val="1"/>
        </w:numPr>
        <w:spacing w:after="0" w:line="240" w:lineRule="auto"/>
        <w:jc w:val="both"/>
        <w:rPr>
          <w:rFonts w:ascii="Times New Roman" w:hAnsi="Times New Roman"/>
          <w:sz w:val="24"/>
          <w:szCs w:val="24"/>
        </w:rPr>
      </w:pPr>
      <w:r w:rsidRPr="001C552E">
        <w:rPr>
          <w:rFonts w:ascii="Times New Roman" w:hAnsi="Times New Roman"/>
          <w:i/>
          <w:sz w:val="24"/>
          <w:szCs w:val="24"/>
        </w:rPr>
        <w:t>ориентацией региональных программ</w:t>
      </w:r>
      <w:r w:rsidRPr="001C552E">
        <w:rPr>
          <w:rFonts w:ascii="Times New Roman" w:hAnsi="Times New Roman"/>
          <w:sz w:val="24"/>
          <w:szCs w:val="24"/>
        </w:rPr>
        <w:t xml:space="preserve"> организационно-педагогического самоопределения профессионального самоопределения </w:t>
      </w:r>
      <w:r w:rsidRPr="001C552E">
        <w:rPr>
          <w:rFonts w:ascii="Times New Roman" w:hAnsi="Times New Roman"/>
          <w:i/>
          <w:sz w:val="24"/>
          <w:szCs w:val="24"/>
        </w:rPr>
        <w:t>на социокультурное многообразие</w:t>
      </w:r>
      <w:r w:rsidRPr="001C552E">
        <w:rPr>
          <w:rFonts w:ascii="Times New Roman" w:hAnsi="Times New Roman"/>
          <w:sz w:val="24"/>
          <w:szCs w:val="24"/>
        </w:rPr>
        <w:t>, с приоритетным решением тех задач и использованием тех форм работы, которые наиболее адекватны преобладающей в регионе моделью профессионального самоопределения (либо сочетанию таких моделей).</w:t>
      </w:r>
    </w:p>
    <w:p w:rsidR="00F65335" w:rsidRDefault="00F65335" w:rsidP="00480163">
      <w:pPr>
        <w:widowControl w:val="0"/>
        <w:spacing w:after="0" w:line="240" w:lineRule="auto"/>
        <w:ind w:firstLine="709"/>
        <w:jc w:val="both"/>
        <w:rPr>
          <w:rFonts w:ascii="Times New Roman" w:hAnsi="Times New Roman"/>
          <w:b/>
          <w:i/>
          <w:sz w:val="24"/>
          <w:szCs w:val="24"/>
        </w:rPr>
      </w:pPr>
      <w:r>
        <w:rPr>
          <w:rFonts w:ascii="Times New Roman" w:hAnsi="Times New Roman"/>
          <w:sz w:val="24"/>
          <w:szCs w:val="24"/>
        </w:rPr>
        <w:t>Кроме того, н</w:t>
      </w:r>
      <w:r w:rsidRPr="001C552E">
        <w:rPr>
          <w:rFonts w:ascii="Times New Roman" w:hAnsi="Times New Roman"/>
          <w:sz w:val="24"/>
          <w:szCs w:val="24"/>
        </w:rPr>
        <w:t>еобходимо выводить проблемы профессионального самоопределения, в том числе и наиболее острые, из «зон умолчания» и превращать их в предмет открытого обсуждения с обучающимися и их семьями. Результатом подобной работы должно стать развитие у обучающихся своего рода иммунитета против манипулятивных воздействий со стороны общественного сознания и СМИ.</w:t>
      </w:r>
    </w:p>
    <w:p w:rsidR="00F65335" w:rsidRPr="001C552E" w:rsidRDefault="00F65335" w:rsidP="00480163">
      <w:pPr>
        <w:widowControl w:val="0"/>
        <w:spacing w:after="0" w:line="240" w:lineRule="auto"/>
        <w:ind w:firstLine="709"/>
        <w:jc w:val="both"/>
        <w:rPr>
          <w:rFonts w:ascii="Times New Roman" w:hAnsi="Times New Roman"/>
          <w:b/>
          <w:i/>
          <w:sz w:val="24"/>
          <w:szCs w:val="24"/>
        </w:rPr>
      </w:pPr>
      <w:r w:rsidRPr="001C552E">
        <w:rPr>
          <w:rFonts w:ascii="Times New Roman" w:hAnsi="Times New Roman"/>
          <w:b/>
          <w:i/>
          <w:sz w:val="24"/>
          <w:szCs w:val="24"/>
        </w:rPr>
        <w:t>Работодатель.</w:t>
      </w:r>
    </w:p>
    <w:p w:rsidR="00F65335" w:rsidRPr="001C552E" w:rsidRDefault="00F65335" w:rsidP="00480163">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 xml:space="preserve">Заинтересованность работодателя в профориентационной деятельности связана с его потребностью в эффективном кадровом обеспечении. Работодателю необходимы работники определенного профиля и определенной квалификации, для того, чтобы он мог обеспечить воспроизводство деятельности, при максимально высокой производительности труда. При этом, если со стороны оптанта трудоустройство определяется целой группой факторов (наличие способностей, подготовленность, собственное желание), то работодатель заинтересован в немедленном обеспечении кадрами именно в тот момент, когда это ему необходимо – </w:t>
      </w:r>
      <w:r w:rsidRPr="001C552E">
        <w:rPr>
          <w:rFonts w:ascii="Times New Roman" w:hAnsi="Times New Roman"/>
          <w:i/>
          <w:sz w:val="24"/>
          <w:szCs w:val="24"/>
        </w:rPr>
        <w:t>«точно в срок»</w:t>
      </w:r>
      <w:r w:rsidRPr="001C552E">
        <w:rPr>
          <w:rFonts w:ascii="Times New Roman" w:hAnsi="Times New Roman"/>
          <w:sz w:val="24"/>
          <w:szCs w:val="24"/>
        </w:rPr>
        <w:t>.</w:t>
      </w:r>
    </w:p>
    <w:p w:rsidR="00F65335" w:rsidRPr="001C552E" w:rsidRDefault="00F65335" w:rsidP="00480163">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 xml:space="preserve">В современных условиях система образования не способна подготовить необходимое для работодателей количество рабочей силы, в нужное время, в нужном месте и с заданными параметрами качества (тем более, что эти параметры разнятся даже внутри одной отрасли). Возникает дисбаланс, опасный для работодателей. Это вызывает необходимость дополнительных действий работодателя, связанных с подбором кадров, обучением и адаптацией. Для представителей крупного бизнеса такие действия обычно реализуются в форме корпоративного обучения, воспитания, сопровождения, в т.ч. </w:t>
      </w:r>
      <w:r w:rsidRPr="001C552E">
        <w:rPr>
          <w:rFonts w:ascii="Times New Roman" w:hAnsi="Times New Roman"/>
          <w:i/>
          <w:sz w:val="24"/>
          <w:szCs w:val="24"/>
        </w:rPr>
        <w:t>корпоративных моделей профессиональной ориентации</w:t>
      </w:r>
      <w:r w:rsidRPr="001C552E">
        <w:rPr>
          <w:rFonts w:ascii="Times New Roman" w:hAnsi="Times New Roman"/>
          <w:sz w:val="24"/>
          <w:szCs w:val="24"/>
        </w:rPr>
        <w:t>.</w:t>
      </w:r>
    </w:p>
    <w:p w:rsidR="00F65335" w:rsidRPr="001C552E" w:rsidRDefault="00F65335" w:rsidP="00480163">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 xml:space="preserve">В современной России рядом крупнейших компаний (ОАО «Газпром», ОАО «РЖД», НК «Роснефть», ОК РУСАЛ и др.), а также некоторых крупных инофирм разработаны и реализуются корпоративные модели профориентации. В таких системах естественным образом происходит смещение приоритетов – от интересов человека (оптанта) к интересам работодателя. </w:t>
      </w:r>
      <w:r>
        <w:rPr>
          <w:rFonts w:ascii="Times New Roman" w:hAnsi="Times New Roman"/>
          <w:sz w:val="24"/>
          <w:szCs w:val="24"/>
        </w:rPr>
        <w:t xml:space="preserve">Профориентационная деятельность </w:t>
      </w:r>
      <w:r w:rsidRPr="001C552E">
        <w:rPr>
          <w:rFonts w:ascii="Times New Roman" w:hAnsi="Times New Roman"/>
          <w:sz w:val="24"/>
          <w:szCs w:val="24"/>
        </w:rPr>
        <w:t>нацелен</w:t>
      </w:r>
      <w:r>
        <w:rPr>
          <w:rFonts w:ascii="Times New Roman" w:hAnsi="Times New Roman"/>
          <w:sz w:val="24"/>
          <w:szCs w:val="24"/>
        </w:rPr>
        <w:t>а</w:t>
      </w:r>
      <w:r w:rsidRPr="001C552E">
        <w:rPr>
          <w:rFonts w:ascii="Times New Roman" w:hAnsi="Times New Roman"/>
          <w:sz w:val="24"/>
          <w:szCs w:val="24"/>
        </w:rPr>
        <w:t xml:space="preserve"> </w:t>
      </w:r>
      <w:r>
        <w:rPr>
          <w:rFonts w:ascii="Times New Roman" w:hAnsi="Times New Roman"/>
          <w:sz w:val="24"/>
          <w:szCs w:val="24"/>
        </w:rPr>
        <w:t xml:space="preserve">здесь </w:t>
      </w:r>
      <w:r w:rsidRPr="001C552E">
        <w:rPr>
          <w:rFonts w:ascii="Times New Roman" w:hAnsi="Times New Roman"/>
          <w:sz w:val="24"/>
          <w:szCs w:val="24"/>
        </w:rPr>
        <w:t>на раннее формирование у оптантов лояльности по отношению к конкретной фирме – их будущему работодателю. Такие системы функционируют преимущественно с опорой на собственные ресурсы работодателя, при этом потенциал государственной системы общего, профессионального и высшего образования используется в минимальной степени. Автономность и замкнутость корпоративных систем профориентации не позволяет их считать органичными элементами проектируемой общероссийской системы сопровождения профессионального самоопределения обучающихся.</w:t>
      </w:r>
    </w:p>
    <w:p w:rsidR="00F65335" w:rsidRPr="001C552E" w:rsidRDefault="00F65335" w:rsidP="00480163">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 xml:space="preserve">Вместе с тем, создание корпоративных систем профориентации не выгодно работодателям (в особенности, представителям малого и среднего бизнеса), поскольку. вызывает дополнительные непрофильные затраты. Большинство работодателей вынуждены пользоваться существующей образовательной и профориентационной инфраструктурой, </w:t>
      </w:r>
      <w:r>
        <w:rPr>
          <w:rFonts w:ascii="Times New Roman" w:hAnsi="Times New Roman"/>
          <w:sz w:val="24"/>
          <w:szCs w:val="24"/>
        </w:rPr>
        <w:t xml:space="preserve">не имея возможности напрямую влиять на </w:t>
      </w:r>
      <w:r w:rsidRPr="001C552E">
        <w:rPr>
          <w:rFonts w:ascii="Times New Roman" w:hAnsi="Times New Roman"/>
          <w:sz w:val="24"/>
          <w:szCs w:val="24"/>
        </w:rPr>
        <w:t>качеств</w:t>
      </w:r>
      <w:r>
        <w:rPr>
          <w:rFonts w:ascii="Times New Roman" w:hAnsi="Times New Roman"/>
          <w:sz w:val="24"/>
          <w:szCs w:val="24"/>
        </w:rPr>
        <w:t>о</w:t>
      </w:r>
      <w:r w:rsidRPr="001C552E">
        <w:rPr>
          <w:rFonts w:ascii="Times New Roman" w:hAnsi="Times New Roman"/>
          <w:sz w:val="24"/>
          <w:szCs w:val="24"/>
        </w:rPr>
        <w:t xml:space="preserve"> кадров, которое она обеспечивает. В силу этого работодатели объективно заинтересованы в том, чтобы </w:t>
      </w:r>
      <w:r>
        <w:rPr>
          <w:rFonts w:ascii="Times New Roman" w:hAnsi="Times New Roman"/>
          <w:sz w:val="24"/>
          <w:szCs w:val="24"/>
        </w:rPr>
        <w:t>профориентационн</w:t>
      </w:r>
      <w:r w:rsidRPr="001C552E">
        <w:rPr>
          <w:rFonts w:ascii="Times New Roman" w:hAnsi="Times New Roman"/>
          <w:sz w:val="24"/>
          <w:szCs w:val="24"/>
        </w:rPr>
        <w:t>ая функция была передана другим субъектам (прежде всего, самой системе образования), во взаимодействии с которыми работодатели могли бы решать свои кадровые проблемы.</w:t>
      </w:r>
    </w:p>
    <w:p w:rsidR="00F65335" w:rsidRPr="001C552E" w:rsidRDefault="00F65335" w:rsidP="00480163">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 xml:space="preserve">Таким образом, процесс сопровождения профессионального самоопределения с позиции работодателей – это </w:t>
      </w:r>
      <w:r w:rsidRPr="001C552E">
        <w:rPr>
          <w:rFonts w:ascii="Times New Roman" w:hAnsi="Times New Roman"/>
          <w:i/>
          <w:sz w:val="24"/>
          <w:szCs w:val="24"/>
        </w:rPr>
        <w:t>качественный высокотехнологичный сервис</w:t>
      </w:r>
      <w:r>
        <w:rPr>
          <w:rFonts w:ascii="Times New Roman" w:hAnsi="Times New Roman"/>
          <w:sz w:val="24"/>
          <w:szCs w:val="24"/>
        </w:rPr>
        <w:t xml:space="preserve">, осуществляемый </w:t>
      </w:r>
      <w:r w:rsidRPr="001C552E">
        <w:rPr>
          <w:rFonts w:ascii="Times New Roman" w:hAnsi="Times New Roman"/>
          <w:sz w:val="24"/>
          <w:szCs w:val="24"/>
        </w:rPr>
        <w:t>профессиональны</w:t>
      </w:r>
      <w:r>
        <w:rPr>
          <w:rFonts w:ascii="Times New Roman" w:hAnsi="Times New Roman"/>
          <w:sz w:val="24"/>
          <w:szCs w:val="24"/>
        </w:rPr>
        <w:t>ми</w:t>
      </w:r>
      <w:r w:rsidRPr="001C552E">
        <w:rPr>
          <w:rFonts w:ascii="Times New Roman" w:hAnsi="Times New Roman"/>
          <w:sz w:val="24"/>
          <w:szCs w:val="24"/>
        </w:rPr>
        <w:t xml:space="preserve"> участник</w:t>
      </w:r>
      <w:r>
        <w:rPr>
          <w:rFonts w:ascii="Times New Roman" w:hAnsi="Times New Roman"/>
          <w:sz w:val="24"/>
          <w:szCs w:val="24"/>
        </w:rPr>
        <w:t>ами</w:t>
      </w:r>
      <w:r w:rsidRPr="001C552E">
        <w:rPr>
          <w:rFonts w:ascii="Times New Roman" w:hAnsi="Times New Roman"/>
          <w:sz w:val="24"/>
          <w:szCs w:val="24"/>
        </w:rPr>
        <w:t xml:space="preserve"> вертикальной системы разделения труда, </w:t>
      </w:r>
      <w:r>
        <w:rPr>
          <w:rFonts w:ascii="Times New Roman" w:hAnsi="Times New Roman"/>
          <w:sz w:val="24"/>
          <w:szCs w:val="24"/>
        </w:rPr>
        <w:t xml:space="preserve">которые </w:t>
      </w:r>
      <w:r w:rsidRPr="001C552E">
        <w:rPr>
          <w:rFonts w:ascii="Times New Roman" w:hAnsi="Times New Roman"/>
          <w:sz w:val="24"/>
          <w:szCs w:val="24"/>
        </w:rPr>
        <w:t>специализирую</w:t>
      </w:r>
      <w:r>
        <w:rPr>
          <w:rFonts w:ascii="Times New Roman" w:hAnsi="Times New Roman"/>
          <w:sz w:val="24"/>
          <w:szCs w:val="24"/>
        </w:rPr>
        <w:t>т</w:t>
      </w:r>
      <w:r w:rsidRPr="001C552E">
        <w:rPr>
          <w:rFonts w:ascii="Times New Roman" w:hAnsi="Times New Roman"/>
          <w:sz w:val="24"/>
          <w:szCs w:val="24"/>
        </w:rPr>
        <w:t>ся на подборе оптантов, сопровождении профессионального самоопределении оптантов, разработке образовательных программ (индивидуальных или групповых), включая большой блок производственных практик (программы которых должны быть согласованы с работодателями), сопровождении оптантов в ходе обучения вплоть до их трудоустройства, сопровождении карьерной траектории на протяжении всей трудовой жизни и вне ее. С этой точки зрения, сопровождение профессионального самоопределения должно осуществляться специализированными субъектами (институционализированными в той или иной форме), которые владеют, с одной стороны – антропным видением и специальными технологиями, антропотехниками и антропопрактиками, с другой – реалистичной и оперативной информацией о системе разделения труда, рабочих местах, работодателях и их потребностях.</w:t>
      </w:r>
    </w:p>
    <w:p w:rsidR="00F65335" w:rsidRPr="00AA17EF" w:rsidRDefault="00F65335" w:rsidP="00BF79DB">
      <w:pPr>
        <w:widowControl w:val="0"/>
        <w:spacing w:after="0" w:line="240" w:lineRule="auto"/>
        <w:ind w:firstLine="709"/>
        <w:jc w:val="both"/>
        <w:rPr>
          <w:rFonts w:ascii="Times New Roman" w:hAnsi="Times New Roman"/>
          <w:i/>
          <w:sz w:val="24"/>
          <w:szCs w:val="24"/>
        </w:rPr>
      </w:pPr>
      <w:r w:rsidRPr="001C552E">
        <w:rPr>
          <w:rFonts w:ascii="Times New Roman" w:hAnsi="Times New Roman"/>
          <w:sz w:val="24"/>
          <w:szCs w:val="24"/>
        </w:rPr>
        <w:t xml:space="preserve">В то же время, реальная практика профессиональной ориентации в современной России характеризуется низкой степенью вовлеченности работодателей. Это серьезное препятствие на пути становления региональных и муниципальных систем профориентации, причина которого кроется в непродолжительности опыта рыночных отношений в нашей стране. С одной стороны, во многих случаях дает себя знать социальная незрелость российского работодателя, его неготовность выстраивать партнерские отношения с системой образования, непонимание взаимовыгодности таких отношений, узкий прагматизм в решении своих кадровых проблем. С другой стороны, субъекты системы образования, на всех уровнях, не имеют достаточного опыта и развитых традиций взаимодействия с работодателем, не владеют необходимыми для этого юридическими, экономическими, социально-психологическими компетенциями. Решение обозначенной проблемы требует построения региональных и муниципальных систем сопровождения профессионального самоопределения обучающихся </w:t>
      </w:r>
      <w:r w:rsidRPr="00AA17EF">
        <w:rPr>
          <w:rFonts w:ascii="Times New Roman" w:hAnsi="Times New Roman"/>
          <w:i/>
          <w:sz w:val="24"/>
          <w:szCs w:val="24"/>
        </w:rPr>
        <w:t>с максимально широким использованием инструментов государственно-частного партнерства.</w:t>
      </w:r>
    </w:p>
    <w:p w:rsidR="00F65335" w:rsidRPr="001C552E" w:rsidRDefault="00F65335" w:rsidP="00480163">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 xml:space="preserve">Для достижения сбалансированности интересов оптанта и работодателя важную роль играет фактор </w:t>
      </w:r>
      <w:r w:rsidRPr="001C552E">
        <w:rPr>
          <w:rFonts w:ascii="Times New Roman" w:hAnsi="Times New Roman"/>
          <w:i/>
          <w:sz w:val="24"/>
          <w:szCs w:val="24"/>
        </w:rPr>
        <w:t>территориальной мобильности рабочей силы</w:t>
      </w:r>
      <w:r w:rsidRPr="001C552E">
        <w:rPr>
          <w:rFonts w:ascii="Times New Roman" w:hAnsi="Times New Roman"/>
          <w:sz w:val="24"/>
          <w:szCs w:val="24"/>
        </w:rPr>
        <w:t xml:space="preserve">. Чем выше вариативность факторов «спроса» и «предложения» на рынке труда, тем быстрее и качественнее достигается баланс интересов. В условиях ограниченного количества рабочих мест и видов деятельности (моногорода, удаленные поселения, слаборазвитые сельские территории и т.д.) интересы оптантов могут быть удовлетворены в наименьшей степени, поскольку они практически не имеют выбора. Это же относится и к работодателям. Однако в рамках субъекта федерации, тем более целой страны, возможности для выбора и профессиональной самореализации существенно увеличиваются. Как следствие – повышается вероятность того, что оптант найдёт удовлетворяющую его работу, а работодатель получит удовлетворяющего его оптанта. В силу сказанного ясно, что </w:t>
      </w:r>
      <w:r w:rsidRPr="001C552E">
        <w:rPr>
          <w:rFonts w:ascii="Times New Roman" w:hAnsi="Times New Roman"/>
          <w:i/>
          <w:sz w:val="24"/>
          <w:szCs w:val="24"/>
        </w:rPr>
        <w:t>попытки «привязать» рабочую силу к месту проживания</w:t>
      </w:r>
      <w:r w:rsidRPr="001C552E">
        <w:rPr>
          <w:rFonts w:ascii="Times New Roman" w:hAnsi="Times New Roman"/>
          <w:sz w:val="24"/>
          <w:szCs w:val="24"/>
        </w:rPr>
        <w:t>, предпринимаемые иногда под видом профориентационной работы, создают дисбаланс, который в конечном счете приводит к низкой эффективности труда.</w:t>
      </w:r>
    </w:p>
    <w:p w:rsidR="00F65335" w:rsidRPr="001C552E" w:rsidRDefault="00F65335" w:rsidP="00254B21">
      <w:pPr>
        <w:widowControl w:val="0"/>
        <w:spacing w:after="0" w:line="240" w:lineRule="auto"/>
        <w:jc w:val="both"/>
        <w:rPr>
          <w:rFonts w:ascii="Times New Roman" w:hAnsi="Times New Roman"/>
          <w:sz w:val="24"/>
          <w:szCs w:val="24"/>
        </w:rPr>
      </w:pPr>
    </w:p>
    <w:p w:rsidR="00F65335" w:rsidRPr="001C552E" w:rsidRDefault="00F65335" w:rsidP="00254B21">
      <w:pPr>
        <w:widowControl w:val="0"/>
        <w:spacing w:after="0" w:line="240" w:lineRule="auto"/>
        <w:jc w:val="center"/>
        <w:rPr>
          <w:rFonts w:ascii="Times New Roman" w:hAnsi="Times New Roman"/>
          <w:b/>
          <w:sz w:val="24"/>
          <w:szCs w:val="24"/>
        </w:rPr>
      </w:pPr>
      <w:r w:rsidRPr="001C552E">
        <w:rPr>
          <w:rFonts w:ascii="Times New Roman" w:hAnsi="Times New Roman"/>
          <w:b/>
          <w:sz w:val="24"/>
          <w:szCs w:val="24"/>
        </w:rPr>
        <w:t>6. Ценности и смыслы</w:t>
      </w:r>
    </w:p>
    <w:p w:rsidR="00F65335" w:rsidRPr="001C552E" w:rsidRDefault="00F65335" w:rsidP="00254B21">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Любая образовательная деятельность (включая сопровождение профессионального самоопределения) может быть эффективной лишь в определенном ценностно-смысловом поле, которое выступает основой для целеполагания, а также обеспечивает мотивацию всех участников. Ситуация «ценностного плюрализма» или «аксиологического вакуума», характерная для отечественного образования с начала 90-х гг., является серьезной социальной деформацией, которая препятствуют достижению целей образовательного процесса.</w:t>
      </w:r>
    </w:p>
    <w:p w:rsidR="00F65335" w:rsidRPr="001C552E" w:rsidRDefault="00F65335" w:rsidP="00254B21">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Осмысление целей сопровождения профессионального самоопределения обучающихся и других категорий населения возможно только на основе внятной системы определенных ценностей, среди которых важнейшими являются следующие.</w:t>
      </w:r>
    </w:p>
    <w:p w:rsidR="00F65335" w:rsidRDefault="00F65335" w:rsidP="00254B21">
      <w:pPr>
        <w:widowControl w:val="0"/>
        <w:spacing w:after="0" w:line="240" w:lineRule="auto"/>
        <w:ind w:firstLine="709"/>
        <w:jc w:val="both"/>
        <w:rPr>
          <w:rFonts w:ascii="Times New Roman" w:hAnsi="Times New Roman"/>
          <w:sz w:val="24"/>
          <w:szCs w:val="24"/>
        </w:rPr>
      </w:pPr>
      <w:r w:rsidRPr="001C552E">
        <w:rPr>
          <w:rFonts w:ascii="Times New Roman" w:hAnsi="Times New Roman"/>
          <w:i/>
          <w:sz w:val="24"/>
          <w:szCs w:val="24"/>
        </w:rPr>
        <w:t>Социальное партнерство и общность интересов</w:t>
      </w:r>
      <w:r w:rsidRPr="001C552E">
        <w:rPr>
          <w:rFonts w:ascii="Times New Roman" w:hAnsi="Times New Roman"/>
          <w:sz w:val="24"/>
          <w:szCs w:val="24"/>
        </w:rPr>
        <w:t xml:space="preserve">. В отличие от многих других видов деятельности, сопровождение профессионального самоопределения имеет своей миссией не столько удовлетворение потребностей отдельных лиц или групп населения, сколько достижение баланса или консенсуса интересов различных социальных институтов, групп и отдельных лиц. Иными словами, профориентационная деятельность, в современном ее понимании, может быть отнесена к категории </w:t>
      </w:r>
      <w:r w:rsidRPr="001C552E">
        <w:rPr>
          <w:rFonts w:ascii="Times New Roman" w:hAnsi="Times New Roman"/>
          <w:i/>
          <w:sz w:val="24"/>
          <w:szCs w:val="24"/>
        </w:rPr>
        <w:t xml:space="preserve">оптимизационных </w:t>
      </w:r>
      <w:r w:rsidRPr="001C552E">
        <w:rPr>
          <w:rFonts w:ascii="Times New Roman" w:hAnsi="Times New Roman"/>
          <w:sz w:val="24"/>
          <w:szCs w:val="24"/>
        </w:rPr>
        <w:t xml:space="preserve">видов деятельности. В силу этого, социальный диалог и консенсус являются главными ценностями </w:t>
      </w:r>
      <w:r w:rsidRPr="001C552E">
        <w:rPr>
          <w:rFonts w:ascii="Times New Roman" w:hAnsi="Times New Roman"/>
          <w:i/>
          <w:sz w:val="24"/>
          <w:szCs w:val="24"/>
        </w:rPr>
        <w:t>макроуровня</w:t>
      </w:r>
      <w:r w:rsidRPr="001C552E">
        <w:rPr>
          <w:rFonts w:ascii="Times New Roman" w:hAnsi="Times New Roman"/>
          <w:sz w:val="24"/>
          <w:szCs w:val="24"/>
        </w:rPr>
        <w:t xml:space="preserve"> сопровождения профессионального самоопределения.</w:t>
      </w:r>
    </w:p>
    <w:p w:rsidR="00F65335" w:rsidRPr="001C552E" w:rsidRDefault="00F65335" w:rsidP="00254B21">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С другой стороны, государственная координация профориентационной деятельности, осуществляемая на федеральном уровне, должна стать инструментом, позволяющим изменить тип отношений, существующих в данной сфере между субъектами федерации, - с конкурентных на кооперативные, партнёрские.</w:t>
      </w:r>
    </w:p>
    <w:p w:rsidR="00F65335" w:rsidRPr="001C552E" w:rsidRDefault="00F65335" w:rsidP="00254B21">
      <w:pPr>
        <w:widowControl w:val="0"/>
        <w:spacing w:after="0" w:line="240" w:lineRule="auto"/>
        <w:ind w:firstLine="709"/>
        <w:jc w:val="both"/>
        <w:rPr>
          <w:rFonts w:ascii="Times New Roman" w:hAnsi="Times New Roman"/>
          <w:sz w:val="24"/>
          <w:szCs w:val="24"/>
        </w:rPr>
      </w:pPr>
      <w:r w:rsidRPr="001C552E">
        <w:rPr>
          <w:rFonts w:ascii="Times New Roman" w:hAnsi="Times New Roman"/>
          <w:i/>
          <w:sz w:val="24"/>
          <w:szCs w:val="24"/>
        </w:rPr>
        <w:t xml:space="preserve">Самоактуализация, личностная и профессиональная самореализация – </w:t>
      </w:r>
      <w:r w:rsidRPr="001C552E">
        <w:rPr>
          <w:rFonts w:ascii="Times New Roman" w:hAnsi="Times New Roman"/>
          <w:sz w:val="24"/>
          <w:szCs w:val="24"/>
        </w:rPr>
        <w:t xml:space="preserve">основная ценность </w:t>
      </w:r>
      <w:r w:rsidRPr="001C552E">
        <w:rPr>
          <w:rFonts w:ascii="Times New Roman" w:hAnsi="Times New Roman"/>
          <w:i/>
          <w:sz w:val="24"/>
          <w:szCs w:val="24"/>
        </w:rPr>
        <w:t>микроуровня</w:t>
      </w:r>
      <w:r w:rsidRPr="001C552E">
        <w:rPr>
          <w:rFonts w:ascii="Times New Roman" w:hAnsi="Times New Roman"/>
          <w:sz w:val="24"/>
          <w:szCs w:val="24"/>
        </w:rPr>
        <w:t xml:space="preserve"> сопровождения профессионального самоопределения. Она отражает высший уровень его ожидаемых результатов – формирование человека как субъекта самоопределения. На практике, данная ценность по-прежнему недооценивается, а нередко и попросту игнорируется. Основная борьба в практике профориентационной работы разворачивается между «хочу» и «надо». При этом последняя составляющая «триады Климова» - «могу» - остаётся в маргинальном пространстве профессионального выбора и воспринимается преимущественно как набор ограничений по здоровью и по способностям, т.е. как «НЕ могу»</w:t>
      </w:r>
      <w:r w:rsidRPr="001C552E">
        <w:rPr>
          <w:rFonts w:ascii="Times New Roman" w:hAnsi="Times New Roman"/>
          <w:i/>
          <w:sz w:val="24"/>
          <w:szCs w:val="24"/>
        </w:rPr>
        <w:t>.</w:t>
      </w:r>
    </w:p>
    <w:p w:rsidR="00F65335" w:rsidRPr="001C552E" w:rsidRDefault="00F65335" w:rsidP="00254B21">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Опора на ценность самореализации предполагает понимание непрерывного процесса профессионального самоопределения как непрерывное испытание себя,</w:t>
      </w:r>
      <w:r>
        <w:rPr>
          <w:rFonts w:ascii="Times New Roman" w:hAnsi="Times New Roman"/>
          <w:sz w:val="24"/>
          <w:szCs w:val="24"/>
        </w:rPr>
        <w:t xml:space="preserve"> своего «могу», как</w:t>
      </w:r>
      <w:r w:rsidRPr="001C552E">
        <w:rPr>
          <w:rFonts w:ascii="Times New Roman" w:hAnsi="Times New Roman"/>
          <w:sz w:val="24"/>
          <w:szCs w:val="24"/>
        </w:rPr>
        <w:t xml:space="preserve"> проверку своих возможностей и желание постоянно расширять их границы. Это стремление не следовать своей исходной, внешней </w:t>
      </w:r>
      <w:r w:rsidRPr="001C552E">
        <w:rPr>
          <w:rFonts w:ascii="Times New Roman" w:hAnsi="Times New Roman"/>
          <w:i/>
          <w:sz w:val="24"/>
          <w:szCs w:val="24"/>
        </w:rPr>
        <w:t>данности</w:t>
      </w:r>
      <w:r w:rsidRPr="001C552E">
        <w:rPr>
          <w:rFonts w:ascii="Times New Roman" w:hAnsi="Times New Roman"/>
          <w:sz w:val="24"/>
          <w:szCs w:val="24"/>
        </w:rPr>
        <w:t xml:space="preserve">, а подняться над ней и искать свою </w:t>
      </w:r>
      <w:r w:rsidRPr="001C552E">
        <w:rPr>
          <w:rFonts w:ascii="Times New Roman" w:hAnsi="Times New Roman"/>
          <w:i/>
          <w:sz w:val="24"/>
          <w:szCs w:val="24"/>
        </w:rPr>
        <w:t>заданность</w:t>
      </w:r>
      <w:r w:rsidRPr="001C552E">
        <w:rPr>
          <w:rFonts w:ascii="Times New Roman" w:hAnsi="Times New Roman"/>
          <w:sz w:val="24"/>
          <w:szCs w:val="24"/>
        </w:rPr>
        <w:t>. В таком ракурсе, смысл карьерного роста состоит не в статусном возвышении над другими работниками, а в постепенном расширении пределов своих профессионально-личностных возможностей. Творческий, заинтересованный труд, основанный на ценности самореализации – основа национального благосостояния современного общества и его инновационного развития.</w:t>
      </w:r>
    </w:p>
    <w:p w:rsidR="00F65335" w:rsidRPr="001C552E" w:rsidRDefault="00F65335" w:rsidP="00254B21">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 xml:space="preserve">Нынешняя ситуация, связанная с диктатом потребительских тенденций над ценностями самоопределения и самореализации, является не более чем временной общественной дисфункцией, вызванной происходящей во всем мире сменой цивилизационных и экономических укладов. </w:t>
      </w:r>
      <w:r>
        <w:rPr>
          <w:rFonts w:ascii="Times New Roman" w:hAnsi="Times New Roman"/>
          <w:sz w:val="24"/>
          <w:szCs w:val="24"/>
        </w:rPr>
        <w:t xml:space="preserve">В последние годы </w:t>
      </w:r>
      <w:r w:rsidRPr="001C552E">
        <w:rPr>
          <w:rFonts w:ascii="Times New Roman" w:hAnsi="Times New Roman"/>
          <w:sz w:val="24"/>
          <w:szCs w:val="24"/>
        </w:rPr>
        <w:t xml:space="preserve">во многих обществах </w:t>
      </w:r>
      <w:r>
        <w:rPr>
          <w:rFonts w:ascii="Times New Roman" w:hAnsi="Times New Roman"/>
          <w:sz w:val="24"/>
          <w:szCs w:val="24"/>
        </w:rPr>
        <w:t>уже заметно н</w:t>
      </w:r>
      <w:r w:rsidRPr="001C552E">
        <w:rPr>
          <w:rFonts w:ascii="Times New Roman" w:hAnsi="Times New Roman"/>
          <w:sz w:val="24"/>
          <w:szCs w:val="24"/>
        </w:rPr>
        <w:t xml:space="preserve">арастающее стремление к </w:t>
      </w:r>
      <w:r>
        <w:rPr>
          <w:rFonts w:ascii="Times New Roman" w:hAnsi="Times New Roman"/>
          <w:sz w:val="24"/>
          <w:szCs w:val="24"/>
        </w:rPr>
        <w:t>профессиональной самореализации, что безусловно является</w:t>
      </w:r>
      <w:r w:rsidRPr="001C552E">
        <w:rPr>
          <w:rFonts w:ascii="Times New Roman" w:hAnsi="Times New Roman"/>
          <w:sz w:val="24"/>
          <w:szCs w:val="24"/>
        </w:rPr>
        <w:t xml:space="preserve"> процесс</w:t>
      </w:r>
      <w:r>
        <w:rPr>
          <w:rFonts w:ascii="Times New Roman" w:hAnsi="Times New Roman"/>
          <w:sz w:val="24"/>
          <w:szCs w:val="24"/>
        </w:rPr>
        <w:t xml:space="preserve">ом социального </w:t>
      </w:r>
      <w:r w:rsidRPr="001C552E">
        <w:rPr>
          <w:rFonts w:ascii="Times New Roman" w:hAnsi="Times New Roman"/>
          <w:sz w:val="24"/>
          <w:szCs w:val="24"/>
        </w:rPr>
        <w:t>оздоровления.</w:t>
      </w:r>
    </w:p>
    <w:p w:rsidR="00F65335" w:rsidRPr="001C552E" w:rsidRDefault="00F65335" w:rsidP="00254B21">
      <w:pPr>
        <w:widowControl w:val="0"/>
        <w:spacing w:after="0" w:line="240" w:lineRule="auto"/>
        <w:ind w:firstLine="709"/>
        <w:jc w:val="both"/>
        <w:rPr>
          <w:rFonts w:ascii="Times New Roman" w:hAnsi="Times New Roman"/>
          <w:sz w:val="24"/>
          <w:szCs w:val="24"/>
        </w:rPr>
      </w:pPr>
      <w:r w:rsidRPr="001C552E">
        <w:rPr>
          <w:rFonts w:ascii="Times New Roman" w:hAnsi="Times New Roman"/>
          <w:i/>
          <w:sz w:val="24"/>
          <w:szCs w:val="24"/>
        </w:rPr>
        <w:t xml:space="preserve">Ценность разнообразия </w:t>
      </w:r>
      <w:r w:rsidRPr="001C552E">
        <w:rPr>
          <w:rFonts w:ascii="Times New Roman" w:hAnsi="Times New Roman"/>
          <w:sz w:val="24"/>
          <w:szCs w:val="24"/>
        </w:rPr>
        <w:t>предполагает не просто учет социально-экономической многоукладности и множественности социокультурных ситуаций, наблюдаемых на всех уровнях (субъект федерации, район, населенный пункт, образовательная организация, семья), но и осознание такой множественности как особой формы национального богатства России. Движение в сторону «административного упрощения» в управлении профориентацией недопустимо. Опираясь на ценность разнообразия, мы понимаем систему организационно-педагогического сопровождения профессионального самоопределения в Российской Федерации не как некий «федеральный стандарт», а как взаимодействие и взаимообогащение вариативных региональных систем, исходящих и из различных акцентов в определении задач, качества и результативности профориентации.</w:t>
      </w:r>
      <w:r>
        <w:rPr>
          <w:rFonts w:ascii="Times New Roman" w:hAnsi="Times New Roman"/>
          <w:sz w:val="24"/>
          <w:szCs w:val="24"/>
        </w:rPr>
        <w:t>.</w:t>
      </w:r>
    </w:p>
    <w:p w:rsidR="00F65335" w:rsidRPr="001C552E" w:rsidRDefault="00F65335" w:rsidP="00254B21">
      <w:pPr>
        <w:widowControl w:val="0"/>
        <w:spacing w:after="0" w:line="240" w:lineRule="auto"/>
        <w:jc w:val="both"/>
        <w:rPr>
          <w:rFonts w:ascii="Times New Roman" w:hAnsi="Times New Roman"/>
          <w:sz w:val="24"/>
          <w:szCs w:val="24"/>
        </w:rPr>
      </w:pPr>
    </w:p>
    <w:p w:rsidR="00F65335" w:rsidRPr="001C552E" w:rsidRDefault="00F65335" w:rsidP="00CA78A1">
      <w:pPr>
        <w:widowControl w:val="0"/>
        <w:spacing w:after="0" w:line="240" w:lineRule="auto"/>
        <w:jc w:val="center"/>
        <w:rPr>
          <w:rFonts w:ascii="Times New Roman" w:hAnsi="Times New Roman"/>
          <w:b/>
          <w:sz w:val="24"/>
          <w:szCs w:val="24"/>
        </w:rPr>
      </w:pPr>
      <w:r w:rsidRPr="001C552E">
        <w:rPr>
          <w:rFonts w:ascii="Times New Roman" w:hAnsi="Times New Roman"/>
          <w:b/>
          <w:sz w:val="24"/>
          <w:szCs w:val="24"/>
        </w:rPr>
        <w:t>7. Цели сопровождения профессионального самоопределения</w:t>
      </w:r>
    </w:p>
    <w:p w:rsidR="00F65335" w:rsidRPr="001C552E" w:rsidRDefault="00F65335" w:rsidP="00CA78A1">
      <w:pPr>
        <w:widowControl w:val="0"/>
        <w:spacing w:after="0" w:line="240" w:lineRule="auto"/>
        <w:ind w:firstLine="709"/>
        <w:jc w:val="both"/>
        <w:rPr>
          <w:rFonts w:ascii="Times New Roman" w:hAnsi="Times New Roman"/>
          <w:sz w:val="24"/>
          <w:szCs w:val="24"/>
        </w:rPr>
      </w:pPr>
      <w:r w:rsidRPr="001C552E">
        <w:rPr>
          <w:rFonts w:ascii="Times New Roman" w:hAnsi="Times New Roman"/>
          <w:b/>
          <w:i/>
          <w:sz w:val="24"/>
          <w:szCs w:val="24"/>
        </w:rPr>
        <w:t xml:space="preserve">На макроуровне </w:t>
      </w:r>
      <w:r w:rsidRPr="001C552E">
        <w:rPr>
          <w:rFonts w:ascii="Times New Roman" w:hAnsi="Times New Roman"/>
          <w:sz w:val="24"/>
          <w:szCs w:val="24"/>
        </w:rPr>
        <w:t xml:space="preserve">целью деятельности по организационно-педагогическому сопровождению профессионального самоопределения различных групп населения выступает </w:t>
      </w:r>
      <w:r w:rsidRPr="001C552E">
        <w:rPr>
          <w:rFonts w:ascii="Times New Roman" w:hAnsi="Times New Roman"/>
          <w:i/>
          <w:sz w:val="24"/>
          <w:szCs w:val="24"/>
        </w:rPr>
        <w:t>согласование интересов и потребностей</w:t>
      </w:r>
      <w:r w:rsidRPr="001C552E">
        <w:rPr>
          <w:rFonts w:ascii="Times New Roman" w:hAnsi="Times New Roman"/>
          <w:sz w:val="24"/>
          <w:szCs w:val="24"/>
        </w:rPr>
        <w:t xml:space="preserve"> различных возрастно-образовательных и социально-профессиональных групп населения с интересами экономической сферы и общества в целом. Конечным целевым результатом такой деятельности выступает качество трудовых ресурсов, понимаемое как высокая эффективность труда и развитая профессионально-трудовая мотивация работников, основанная на содержательном интересе к профессии и профессиональной самореализации.</w:t>
      </w:r>
    </w:p>
    <w:p w:rsidR="00F65335" w:rsidRPr="001C552E" w:rsidRDefault="00F65335" w:rsidP="00CA78A1">
      <w:pPr>
        <w:widowControl w:val="0"/>
        <w:spacing w:after="0" w:line="240" w:lineRule="auto"/>
        <w:ind w:firstLine="709"/>
        <w:jc w:val="both"/>
        <w:rPr>
          <w:rFonts w:ascii="Times New Roman" w:hAnsi="Times New Roman"/>
          <w:sz w:val="24"/>
          <w:szCs w:val="24"/>
        </w:rPr>
      </w:pPr>
      <w:r w:rsidRPr="001C552E">
        <w:rPr>
          <w:rFonts w:ascii="Times New Roman" w:hAnsi="Times New Roman"/>
          <w:b/>
          <w:i/>
          <w:sz w:val="24"/>
          <w:szCs w:val="24"/>
        </w:rPr>
        <w:t xml:space="preserve">На микроуровне </w:t>
      </w:r>
      <w:r w:rsidRPr="001C552E">
        <w:rPr>
          <w:rFonts w:ascii="Times New Roman" w:hAnsi="Times New Roman"/>
          <w:sz w:val="24"/>
          <w:szCs w:val="24"/>
        </w:rPr>
        <w:t>могут быть выделены две взаимосвязанные и взаимодополняющие цели психолого-педагогического сопровождения профессионального самоопределения человека:</w:t>
      </w:r>
    </w:p>
    <w:p w:rsidR="00F65335" w:rsidRPr="001C552E" w:rsidRDefault="00F65335" w:rsidP="00573B83">
      <w:pPr>
        <w:widowControl w:val="0"/>
        <w:spacing w:after="0" w:line="240" w:lineRule="auto"/>
        <w:jc w:val="center"/>
        <w:rPr>
          <w:rFonts w:ascii="Times New Roman" w:hAnsi="Times New Roman"/>
          <w:b/>
          <w:sz w:val="24"/>
          <w:szCs w:val="24"/>
        </w:rPr>
      </w:pPr>
      <w:r w:rsidRPr="001C552E">
        <w:rPr>
          <w:rFonts w:ascii="Times New Roman" w:hAnsi="Times New Roman"/>
          <w:b/>
          <w:sz w:val="24"/>
          <w:szCs w:val="24"/>
        </w:rPr>
        <w:t>7. Цели сопровождения профессионального самоопределения</w:t>
      </w:r>
    </w:p>
    <w:p w:rsidR="00F65335" w:rsidRPr="001C552E" w:rsidRDefault="00F65335" w:rsidP="00CA78A1">
      <w:pPr>
        <w:widowControl w:val="0"/>
        <w:numPr>
          <w:ilvl w:val="0"/>
          <w:numId w:val="10"/>
        </w:numPr>
        <w:spacing w:after="0" w:line="240" w:lineRule="auto"/>
        <w:jc w:val="both"/>
        <w:rPr>
          <w:rFonts w:ascii="Times New Roman" w:hAnsi="Times New Roman"/>
          <w:b/>
          <w:i/>
          <w:sz w:val="24"/>
          <w:szCs w:val="24"/>
        </w:rPr>
      </w:pPr>
      <w:r w:rsidRPr="001C552E">
        <w:rPr>
          <w:rFonts w:ascii="Times New Roman" w:hAnsi="Times New Roman"/>
          <w:i/>
          <w:sz w:val="24"/>
          <w:szCs w:val="24"/>
        </w:rPr>
        <w:t>во-первых, помощь в конкретном выборе</w:t>
      </w:r>
      <w:r w:rsidRPr="001C552E">
        <w:rPr>
          <w:rFonts w:ascii="Times New Roman" w:hAnsi="Times New Roman"/>
          <w:sz w:val="24"/>
          <w:szCs w:val="24"/>
        </w:rPr>
        <w:t>, связанном с определением либо сферы профессиональной деятельности / конкретной профессии, либо варианта дальнейшего обучения;</w:t>
      </w:r>
    </w:p>
    <w:p w:rsidR="00F65335" w:rsidRPr="001C552E" w:rsidRDefault="00F65335" w:rsidP="00CA78A1">
      <w:pPr>
        <w:widowControl w:val="0"/>
        <w:numPr>
          <w:ilvl w:val="0"/>
          <w:numId w:val="10"/>
        </w:numPr>
        <w:spacing w:after="0" w:line="240" w:lineRule="auto"/>
        <w:jc w:val="both"/>
        <w:rPr>
          <w:rFonts w:ascii="Times New Roman" w:hAnsi="Times New Roman"/>
          <w:sz w:val="24"/>
          <w:szCs w:val="24"/>
        </w:rPr>
      </w:pPr>
      <w:r w:rsidRPr="001C552E">
        <w:rPr>
          <w:rFonts w:ascii="Times New Roman" w:hAnsi="Times New Roman"/>
          <w:i/>
          <w:sz w:val="24"/>
          <w:szCs w:val="24"/>
        </w:rPr>
        <w:t>во-вторых,</w:t>
      </w:r>
      <w:r w:rsidRPr="001C552E">
        <w:rPr>
          <w:rFonts w:ascii="Times New Roman" w:hAnsi="Times New Roman"/>
          <w:b/>
          <w:i/>
          <w:sz w:val="24"/>
          <w:szCs w:val="24"/>
        </w:rPr>
        <w:t xml:space="preserve"> </w:t>
      </w:r>
      <w:r w:rsidRPr="001C552E">
        <w:rPr>
          <w:rFonts w:ascii="Times New Roman" w:hAnsi="Times New Roman"/>
          <w:i/>
          <w:sz w:val="24"/>
          <w:szCs w:val="24"/>
        </w:rPr>
        <w:t>содействие</w:t>
      </w:r>
      <w:r w:rsidRPr="001C552E">
        <w:rPr>
          <w:rFonts w:ascii="Times New Roman" w:hAnsi="Times New Roman"/>
          <w:b/>
          <w:i/>
          <w:sz w:val="24"/>
          <w:szCs w:val="24"/>
        </w:rPr>
        <w:t xml:space="preserve"> </w:t>
      </w:r>
      <w:r w:rsidRPr="001C552E">
        <w:rPr>
          <w:rFonts w:ascii="Times New Roman" w:hAnsi="Times New Roman"/>
          <w:i/>
          <w:sz w:val="24"/>
          <w:szCs w:val="24"/>
        </w:rPr>
        <w:t>становлению субъекта профессионального самоопределения</w:t>
      </w:r>
      <w:r w:rsidRPr="001C552E">
        <w:rPr>
          <w:rFonts w:ascii="Times New Roman" w:hAnsi="Times New Roman"/>
          <w:sz w:val="24"/>
          <w:szCs w:val="24"/>
        </w:rPr>
        <w:t>, что предполагает формирование и развитие определенных профориентационных компетенций (компетенций профессионального самоопределения).</w:t>
      </w:r>
    </w:p>
    <w:p w:rsidR="00F65335" w:rsidRPr="001C552E" w:rsidRDefault="00F65335" w:rsidP="00CA78A1">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 xml:space="preserve">Под компетенцией </w:t>
      </w:r>
      <w:r w:rsidRPr="001C552E">
        <w:rPr>
          <w:rFonts w:ascii="Times New Roman" w:hAnsi="Times New Roman"/>
          <w:i/>
          <w:sz w:val="24"/>
          <w:szCs w:val="24"/>
        </w:rPr>
        <w:t>профессионального самоопределения</w:t>
      </w:r>
      <w:r w:rsidRPr="001C552E">
        <w:rPr>
          <w:rFonts w:ascii="Times New Roman" w:hAnsi="Times New Roman"/>
          <w:sz w:val="24"/>
          <w:szCs w:val="24"/>
        </w:rPr>
        <w:t xml:space="preserve"> понимается </w:t>
      </w:r>
      <w:r w:rsidRPr="001C552E">
        <w:rPr>
          <w:rFonts w:ascii="Times New Roman" w:hAnsi="Times New Roman"/>
          <w:bCs/>
          <w:sz w:val="24"/>
          <w:szCs w:val="24"/>
        </w:rPr>
        <w:t xml:space="preserve">готовность применять знания, умения и практический опыт для </w:t>
      </w:r>
      <w:r w:rsidRPr="001C552E">
        <w:rPr>
          <w:rFonts w:ascii="Times New Roman" w:hAnsi="Times New Roman"/>
          <w:sz w:val="24"/>
          <w:szCs w:val="24"/>
        </w:rPr>
        <w:t>успешного осуществления профессиональн</w:t>
      </w:r>
      <w:r>
        <w:rPr>
          <w:rFonts w:ascii="Times New Roman" w:hAnsi="Times New Roman"/>
          <w:sz w:val="24"/>
          <w:szCs w:val="24"/>
        </w:rPr>
        <w:t>ых</w:t>
      </w:r>
      <w:r w:rsidRPr="001C552E">
        <w:rPr>
          <w:rFonts w:ascii="Times New Roman" w:hAnsi="Times New Roman"/>
          <w:sz w:val="24"/>
          <w:szCs w:val="24"/>
        </w:rPr>
        <w:t xml:space="preserve"> </w:t>
      </w:r>
      <w:r>
        <w:rPr>
          <w:rFonts w:ascii="Times New Roman" w:hAnsi="Times New Roman"/>
          <w:sz w:val="24"/>
          <w:szCs w:val="24"/>
        </w:rPr>
        <w:t xml:space="preserve">и карьерных </w:t>
      </w:r>
      <w:r w:rsidRPr="001C552E">
        <w:rPr>
          <w:rFonts w:ascii="Times New Roman" w:hAnsi="Times New Roman"/>
          <w:sz w:val="24"/>
          <w:szCs w:val="24"/>
        </w:rPr>
        <w:t>выбор</w:t>
      </w:r>
      <w:r>
        <w:rPr>
          <w:rFonts w:ascii="Times New Roman" w:hAnsi="Times New Roman"/>
          <w:sz w:val="24"/>
          <w:szCs w:val="24"/>
        </w:rPr>
        <w:t>ов</w:t>
      </w:r>
      <w:r w:rsidRPr="001C552E">
        <w:rPr>
          <w:rFonts w:ascii="Times New Roman" w:hAnsi="Times New Roman"/>
          <w:sz w:val="24"/>
          <w:szCs w:val="24"/>
        </w:rPr>
        <w:t xml:space="preserve"> в динамично меняющихся условиях</w:t>
      </w:r>
      <w:r w:rsidRPr="001C552E">
        <w:rPr>
          <w:rFonts w:ascii="Times New Roman" w:hAnsi="Times New Roman"/>
          <w:bCs/>
          <w:sz w:val="24"/>
          <w:szCs w:val="24"/>
        </w:rPr>
        <w:t xml:space="preserve">, </w:t>
      </w:r>
      <w:r w:rsidRPr="001C552E">
        <w:rPr>
          <w:rFonts w:ascii="Times New Roman" w:hAnsi="Times New Roman"/>
          <w:sz w:val="24"/>
          <w:szCs w:val="24"/>
        </w:rPr>
        <w:t>в единстве мотивационно-ценностного, когнитивного, деятельностно-практического и личностного компонентов.</w:t>
      </w:r>
    </w:p>
    <w:p w:rsidR="00F65335" w:rsidRPr="001C552E" w:rsidRDefault="00F65335" w:rsidP="00CA78A1">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В качестве рабочей гипотезы, подлежащей экспертной и затем экспериментальной апробации, содержание набора компетенций профессионального самоопределения может быть обозначено следующим образом:</w:t>
      </w:r>
    </w:p>
    <w:p w:rsidR="00F65335" w:rsidRPr="001C552E" w:rsidRDefault="00F65335" w:rsidP="00CA78A1">
      <w:pPr>
        <w:pStyle w:val="ListParagraph"/>
        <w:widowControl w:val="0"/>
        <w:numPr>
          <w:ilvl w:val="0"/>
          <w:numId w:val="34"/>
        </w:numPr>
        <w:spacing w:after="0" w:line="240" w:lineRule="auto"/>
        <w:jc w:val="both"/>
        <w:rPr>
          <w:rFonts w:ascii="Times New Roman" w:hAnsi="Times New Roman"/>
          <w:sz w:val="24"/>
          <w:szCs w:val="24"/>
        </w:rPr>
      </w:pPr>
      <w:r w:rsidRPr="001C552E">
        <w:rPr>
          <w:rFonts w:ascii="Times New Roman" w:hAnsi="Times New Roman"/>
          <w:bCs/>
          <w:i/>
          <w:sz w:val="24"/>
          <w:szCs w:val="24"/>
        </w:rPr>
        <w:t>компетенция профессиональной ориентировки</w:t>
      </w:r>
      <w:r w:rsidRPr="001C552E">
        <w:rPr>
          <w:rFonts w:ascii="Times New Roman" w:hAnsi="Times New Roman"/>
          <w:bCs/>
          <w:sz w:val="24"/>
          <w:szCs w:val="24"/>
        </w:rPr>
        <w:t xml:space="preserve"> – готовность самостоятельно ориентироваться в профориентационно значимом информационном поле, получая необходимые знания с использованием современных средств информационного поиска и критически осмысливая их;</w:t>
      </w:r>
    </w:p>
    <w:p w:rsidR="00F65335" w:rsidRPr="001C552E" w:rsidRDefault="00F65335" w:rsidP="00CA78A1">
      <w:pPr>
        <w:pStyle w:val="ListParagraph"/>
        <w:widowControl w:val="0"/>
        <w:numPr>
          <w:ilvl w:val="0"/>
          <w:numId w:val="34"/>
        </w:numPr>
        <w:spacing w:after="0" w:line="240" w:lineRule="auto"/>
        <w:jc w:val="both"/>
        <w:rPr>
          <w:rFonts w:ascii="Times New Roman" w:hAnsi="Times New Roman"/>
          <w:sz w:val="24"/>
          <w:szCs w:val="24"/>
        </w:rPr>
      </w:pPr>
      <w:r w:rsidRPr="001C552E">
        <w:rPr>
          <w:rFonts w:ascii="Times New Roman" w:hAnsi="Times New Roman"/>
          <w:bCs/>
          <w:i/>
          <w:sz w:val="24"/>
          <w:szCs w:val="24"/>
        </w:rPr>
        <w:t xml:space="preserve">компетенция профессионального выбора </w:t>
      </w:r>
      <w:r w:rsidRPr="001C552E">
        <w:rPr>
          <w:rFonts w:ascii="Times New Roman" w:hAnsi="Times New Roman"/>
          <w:bCs/>
          <w:sz w:val="24"/>
          <w:szCs w:val="24"/>
        </w:rPr>
        <w:t xml:space="preserve">– готовность совершать самостоятельный, осознанный и ответственный выбор </w:t>
      </w:r>
      <w:r w:rsidRPr="001C552E">
        <w:rPr>
          <w:rFonts w:ascii="Times New Roman" w:hAnsi="Times New Roman"/>
          <w:sz w:val="24"/>
          <w:szCs w:val="24"/>
        </w:rPr>
        <w:t xml:space="preserve">в отношении </w:t>
      </w:r>
      <w:r w:rsidRPr="001C552E">
        <w:rPr>
          <w:rFonts w:ascii="Times New Roman" w:hAnsi="Times New Roman"/>
          <w:bCs/>
          <w:sz w:val="24"/>
          <w:szCs w:val="24"/>
        </w:rPr>
        <w:t>своего образовательного и профессионального продвижения</w:t>
      </w:r>
      <w:r w:rsidRPr="001C552E">
        <w:rPr>
          <w:rFonts w:ascii="Times New Roman" w:hAnsi="Times New Roman"/>
          <w:sz w:val="24"/>
          <w:szCs w:val="24"/>
        </w:rPr>
        <w:t xml:space="preserve"> в условиях изменяющего общества и рынка труда</w:t>
      </w:r>
      <w:r w:rsidRPr="001C552E">
        <w:rPr>
          <w:rFonts w:ascii="Times New Roman" w:hAnsi="Times New Roman"/>
          <w:bCs/>
          <w:sz w:val="24"/>
          <w:szCs w:val="24"/>
        </w:rPr>
        <w:t>, а также воплощать принятое решение, преодолевая возможные трудности и манипулятивные воздействия;</w:t>
      </w:r>
    </w:p>
    <w:p w:rsidR="00F65335" w:rsidRPr="001C552E" w:rsidRDefault="00F65335" w:rsidP="00CA78A1">
      <w:pPr>
        <w:pStyle w:val="ListParagraph"/>
        <w:widowControl w:val="0"/>
        <w:numPr>
          <w:ilvl w:val="0"/>
          <w:numId w:val="34"/>
        </w:numPr>
        <w:spacing w:after="0" w:line="240" w:lineRule="auto"/>
        <w:jc w:val="both"/>
        <w:rPr>
          <w:rFonts w:ascii="Times New Roman" w:hAnsi="Times New Roman"/>
          <w:sz w:val="24"/>
          <w:szCs w:val="24"/>
        </w:rPr>
      </w:pPr>
      <w:r w:rsidRPr="001C552E">
        <w:rPr>
          <w:rFonts w:ascii="Times New Roman" w:hAnsi="Times New Roman"/>
          <w:bCs/>
          <w:i/>
          <w:sz w:val="24"/>
          <w:szCs w:val="24"/>
        </w:rPr>
        <w:t xml:space="preserve">компетенция профессионально-карьерного проектирования </w:t>
      </w:r>
      <w:r w:rsidRPr="001C552E">
        <w:rPr>
          <w:rFonts w:ascii="Times New Roman" w:hAnsi="Times New Roman"/>
          <w:bCs/>
          <w:sz w:val="24"/>
          <w:szCs w:val="24"/>
        </w:rPr>
        <w:t xml:space="preserve">– готовность ставить и корректировать адекватные ближние и дальние цели на пути своего образовательного и профессионального продвижения, проектировать </w:t>
      </w:r>
      <w:r>
        <w:rPr>
          <w:rFonts w:ascii="Times New Roman" w:hAnsi="Times New Roman"/>
          <w:bCs/>
          <w:sz w:val="24"/>
          <w:szCs w:val="24"/>
        </w:rPr>
        <w:t xml:space="preserve">и планировать </w:t>
      </w:r>
      <w:r w:rsidRPr="001C552E">
        <w:rPr>
          <w:rFonts w:ascii="Times New Roman" w:hAnsi="Times New Roman"/>
          <w:bCs/>
          <w:sz w:val="24"/>
          <w:szCs w:val="24"/>
        </w:rPr>
        <w:t>собственную жизненно-профессиональную перспективу, в контексте избранной профессии (специальности), осознавая непрерывность собственной жизни;</w:t>
      </w:r>
    </w:p>
    <w:p w:rsidR="00F65335" w:rsidRPr="001C552E" w:rsidRDefault="00F65335" w:rsidP="00CA78A1">
      <w:pPr>
        <w:pStyle w:val="ListParagraph"/>
        <w:widowControl w:val="0"/>
        <w:numPr>
          <w:ilvl w:val="0"/>
          <w:numId w:val="34"/>
        </w:numPr>
        <w:spacing w:after="0" w:line="240" w:lineRule="auto"/>
        <w:jc w:val="both"/>
        <w:rPr>
          <w:rFonts w:ascii="Times New Roman" w:hAnsi="Times New Roman"/>
          <w:sz w:val="24"/>
          <w:szCs w:val="24"/>
        </w:rPr>
      </w:pPr>
      <w:r w:rsidRPr="001C552E">
        <w:rPr>
          <w:rFonts w:ascii="Times New Roman" w:hAnsi="Times New Roman"/>
          <w:bCs/>
          <w:i/>
          <w:sz w:val="24"/>
          <w:szCs w:val="24"/>
        </w:rPr>
        <w:t xml:space="preserve">компетенция профессионального совершенствования – </w:t>
      </w:r>
      <w:r w:rsidRPr="001C552E">
        <w:rPr>
          <w:rFonts w:ascii="Times New Roman" w:hAnsi="Times New Roman"/>
          <w:bCs/>
          <w:sz w:val="24"/>
          <w:szCs w:val="24"/>
        </w:rPr>
        <w:t>готовность совершенствовать собственное профессиональное мастерство и профессиональную деятельность с опорой на сформированную профессиональную Я-концепцию и мотивы профессионально-личностной самореализации.</w:t>
      </w:r>
    </w:p>
    <w:p w:rsidR="00F65335" w:rsidRPr="001C552E" w:rsidRDefault="00F65335" w:rsidP="00E340FE">
      <w:pPr>
        <w:widowControl w:val="0"/>
        <w:spacing w:after="0" w:line="240" w:lineRule="auto"/>
        <w:ind w:firstLine="708"/>
        <w:jc w:val="both"/>
        <w:rPr>
          <w:rFonts w:ascii="Times New Roman" w:hAnsi="Times New Roman"/>
          <w:sz w:val="24"/>
          <w:szCs w:val="24"/>
        </w:rPr>
      </w:pPr>
      <w:r w:rsidRPr="001C552E">
        <w:rPr>
          <w:rFonts w:ascii="Times New Roman" w:hAnsi="Times New Roman"/>
          <w:sz w:val="24"/>
          <w:szCs w:val="24"/>
        </w:rPr>
        <w:t>Частные цели деятельности по сопровождению профессионального самоопределения обучающихся, дифференцированные по образовательно-возрастным ступеням, представлены в Разделе 9 настоящей Концепции.</w:t>
      </w:r>
    </w:p>
    <w:p w:rsidR="00F65335" w:rsidRPr="001C552E" w:rsidRDefault="00F65335" w:rsidP="00E340FE">
      <w:pPr>
        <w:widowControl w:val="0"/>
        <w:spacing w:after="0" w:line="240" w:lineRule="auto"/>
        <w:ind w:firstLine="708"/>
        <w:jc w:val="both"/>
        <w:rPr>
          <w:rFonts w:ascii="Times New Roman" w:hAnsi="Times New Roman"/>
          <w:sz w:val="24"/>
          <w:szCs w:val="24"/>
        </w:rPr>
      </w:pPr>
    </w:p>
    <w:p w:rsidR="00F65335" w:rsidRPr="001C552E" w:rsidRDefault="00F65335" w:rsidP="00254B21">
      <w:pPr>
        <w:widowControl w:val="0"/>
        <w:spacing w:after="0" w:line="240" w:lineRule="auto"/>
        <w:jc w:val="center"/>
        <w:rPr>
          <w:rFonts w:ascii="Times New Roman" w:hAnsi="Times New Roman"/>
          <w:b/>
          <w:sz w:val="24"/>
          <w:szCs w:val="24"/>
        </w:rPr>
      </w:pPr>
      <w:r w:rsidRPr="001C552E">
        <w:rPr>
          <w:rFonts w:ascii="Times New Roman" w:hAnsi="Times New Roman"/>
          <w:b/>
          <w:sz w:val="24"/>
          <w:szCs w:val="24"/>
        </w:rPr>
        <w:t>8. Метаусловия, обеспечивающие успешность профессионального самоопределения</w:t>
      </w:r>
    </w:p>
    <w:p w:rsidR="00F65335" w:rsidRPr="001C552E" w:rsidRDefault="00F65335" w:rsidP="00254B21">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Под «метаусловиями» подразумеваются широкие социальные условия, выходящие за рамки профориентационной деятельности, без которых цели профессионального самоопределения обучающихся оказываются труднодостижимыми. На создание таких метаусловий должны быть направлены усилия всего российского общества, включая выстраивание системы соответствующих векторов и приоритетов в системе государственной образовательной политики.</w:t>
      </w:r>
    </w:p>
    <w:p w:rsidR="00F65335" w:rsidRPr="001C552E" w:rsidRDefault="00F65335" w:rsidP="00254B21">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 xml:space="preserve">1. </w:t>
      </w:r>
      <w:r w:rsidRPr="001C552E">
        <w:rPr>
          <w:rFonts w:ascii="Times New Roman" w:hAnsi="Times New Roman"/>
          <w:i/>
          <w:sz w:val="24"/>
          <w:szCs w:val="24"/>
        </w:rPr>
        <w:t xml:space="preserve">Преодоление взаимного отчуждения общества и мира детства. </w:t>
      </w:r>
      <w:r w:rsidRPr="001C552E">
        <w:rPr>
          <w:rFonts w:ascii="Times New Roman" w:hAnsi="Times New Roman"/>
          <w:sz w:val="24"/>
          <w:szCs w:val="24"/>
        </w:rPr>
        <w:t>Возрастающий на протяжении последних десятилетий разрыв между обществом (включая систему общественных ценностей, общественное мнение, жизненные позиции старших поколений) и мир</w:t>
      </w:r>
      <w:r>
        <w:rPr>
          <w:rFonts w:ascii="Times New Roman" w:hAnsi="Times New Roman"/>
          <w:sz w:val="24"/>
          <w:szCs w:val="24"/>
        </w:rPr>
        <w:t>ом</w:t>
      </w:r>
      <w:r w:rsidRPr="001C552E">
        <w:rPr>
          <w:rFonts w:ascii="Times New Roman" w:hAnsi="Times New Roman"/>
          <w:sz w:val="24"/>
          <w:szCs w:val="24"/>
        </w:rPr>
        <w:t xml:space="preserve"> детства (как особ</w:t>
      </w:r>
      <w:r>
        <w:rPr>
          <w:rFonts w:ascii="Times New Roman" w:hAnsi="Times New Roman"/>
          <w:sz w:val="24"/>
          <w:szCs w:val="24"/>
        </w:rPr>
        <w:t>ым</w:t>
      </w:r>
      <w:r w:rsidRPr="001C552E">
        <w:rPr>
          <w:rFonts w:ascii="Times New Roman" w:hAnsi="Times New Roman"/>
          <w:sz w:val="24"/>
          <w:szCs w:val="24"/>
        </w:rPr>
        <w:t>, уникальн</w:t>
      </w:r>
      <w:r>
        <w:rPr>
          <w:rFonts w:ascii="Times New Roman" w:hAnsi="Times New Roman"/>
          <w:sz w:val="24"/>
          <w:szCs w:val="24"/>
        </w:rPr>
        <w:t>ым</w:t>
      </w:r>
      <w:r w:rsidRPr="001C552E">
        <w:rPr>
          <w:rFonts w:ascii="Times New Roman" w:hAnsi="Times New Roman"/>
          <w:sz w:val="24"/>
          <w:szCs w:val="24"/>
        </w:rPr>
        <w:t>, «чисто человеческ</w:t>
      </w:r>
      <w:r>
        <w:rPr>
          <w:rFonts w:ascii="Times New Roman" w:hAnsi="Times New Roman"/>
          <w:sz w:val="24"/>
          <w:szCs w:val="24"/>
        </w:rPr>
        <w:t>им</w:t>
      </w:r>
      <w:r w:rsidRPr="001C552E">
        <w:rPr>
          <w:rFonts w:ascii="Times New Roman" w:hAnsi="Times New Roman"/>
          <w:sz w:val="24"/>
          <w:szCs w:val="24"/>
        </w:rPr>
        <w:t>» явлени</w:t>
      </w:r>
      <w:r>
        <w:rPr>
          <w:rFonts w:ascii="Times New Roman" w:hAnsi="Times New Roman"/>
          <w:sz w:val="24"/>
          <w:szCs w:val="24"/>
        </w:rPr>
        <w:t>ем</w:t>
      </w:r>
      <w:r w:rsidRPr="001C552E">
        <w:rPr>
          <w:rFonts w:ascii="Times New Roman" w:hAnsi="Times New Roman"/>
          <w:sz w:val="24"/>
          <w:szCs w:val="24"/>
        </w:rPr>
        <w:t>, – а также тех структур, которые призваны обеспечивать его нормальное функционирование) приводит к десубъективизации, обезличиванию образовательного процесса. Образовательные организации всё чаще реализуют функции не столько учебно-воспитательных учреждений, сколько «камеры хранения» и «натаскивания» на предстоящие экзамены.</w:t>
      </w:r>
    </w:p>
    <w:p w:rsidR="00F65335" w:rsidRPr="001C552E" w:rsidRDefault="00F65335" w:rsidP="00254B21">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Детство человека, вплоть до обретения им полной самостоятельности представляет собой особый, духовно насыщенный, «внеэкономический» период его жизни. Для общества, проникнутого духом прагматизма и потребительства, детство не представляет значимой ценности. Будучи сосредоточены на решении своих собственных проблем, взрослые (включая многих родителей и педагогов) всё меньше времени и усилий готовы тратить на содержательное, в том числе неформальное общение с детьми, играть с ними, понимать их проблемы, связанные с их самоопределением в мире, и совместно находить пути их решения. Отказ от понимания детства-юношества как самоценного периода жизни лишает растущих людей тех возможностей, которые необходимы им для полноценного развития. Дети и молодёжь, взросление которых проходит в атмосфере отчужденности, теряют веру в себя, способность опираться на себя, готовность делать выборы и принимать за них ответственность. У них формируются категоричные суждения и оценки, простой взгляд на мир, на себя самих. При этом почти не развивается способность противостоять манипулированию ими, их ценностями и взглядами, их поведением.</w:t>
      </w:r>
    </w:p>
    <w:p w:rsidR="00F65335" w:rsidRPr="001C552E" w:rsidRDefault="00F65335" w:rsidP="00254B21">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 xml:space="preserve">2. </w:t>
      </w:r>
      <w:r w:rsidRPr="001C552E">
        <w:rPr>
          <w:rFonts w:ascii="Times New Roman" w:hAnsi="Times New Roman"/>
          <w:i/>
          <w:sz w:val="24"/>
          <w:szCs w:val="24"/>
        </w:rPr>
        <w:t>Деформализация и дебюрократизация деятельности педагога, школы и всей системы образования</w:t>
      </w:r>
      <w:r w:rsidRPr="001C552E">
        <w:rPr>
          <w:rFonts w:ascii="Times New Roman" w:hAnsi="Times New Roman"/>
          <w:sz w:val="24"/>
          <w:szCs w:val="24"/>
        </w:rPr>
        <w:t>. На протяжении последних полутора десятилетий, в процессе т.н. организационно-экономической модернизации образования, неоплачиваемая «бумажная» деятельность руководителей и рядовых работников образования, связанная с написанием программ, планов, обоснований, методических материалов, подготовкой «методических портфолио», необходимых для прохождения аттестации, оформлением разнообразных отчётов, ведомостей, множества локальной нормативной документации, заполнения опросников в ходе многочисленных мониторингов и т.д. неуклонно возрастала. Переизбыток «бумажной работы» привел к вытеснению из системы образования как «живых» форм педагогической работы, так и многих педагогов и директоров, склонных к неформальной творческой деятельности и способных мотивировать к развитию и продуктивной деятельности учащихся и своих коллег.</w:t>
      </w:r>
    </w:p>
    <w:p w:rsidR="00F65335" w:rsidRPr="001C552E" w:rsidRDefault="00F65335" w:rsidP="00254B21">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В условиях тотальной формализации и бюрократизации школьной жизни остаются возможными только простейшие формы педагогической деятельности, связанные с репродуктивным обучением и проведением массовых «воспитательных мероприятий». Более сложные формы педагогической деятельности, среди которых и сопровождение профессионального самоопределения, оказываются парализованы. Необходимо найти принципиально иные подходы к управлению качеством образования, ориентированные не на контроль, а на формирующее оценивание (эвалюацию), не на формальные, а на содержательные показатели</w:t>
      </w:r>
      <w:r>
        <w:rPr>
          <w:rFonts w:ascii="Times New Roman" w:hAnsi="Times New Roman"/>
          <w:sz w:val="24"/>
          <w:szCs w:val="24"/>
        </w:rPr>
        <w:t xml:space="preserve"> результативности</w:t>
      </w:r>
      <w:r w:rsidRPr="001C552E">
        <w:rPr>
          <w:rFonts w:ascii="Times New Roman" w:hAnsi="Times New Roman"/>
          <w:sz w:val="24"/>
          <w:szCs w:val="24"/>
        </w:rPr>
        <w:t>.</w:t>
      </w:r>
    </w:p>
    <w:p w:rsidR="00F65335" w:rsidRPr="001C552E" w:rsidRDefault="00F65335" w:rsidP="00254B21">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 xml:space="preserve">3. </w:t>
      </w:r>
      <w:r w:rsidRPr="001C552E">
        <w:rPr>
          <w:rFonts w:ascii="Times New Roman" w:hAnsi="Times New Roman"/>
          <w:i/>
          <w:sz w:val="24"/>
          <w:szCs w:val="24"/>
        </w:rPr>
        <w:t>Развитие социального доверия и социального партнерства в обществе</w:t>
      </w:r>
      <w:r w:rsidRPr="001C552E">
        <w:rPr>
          <w:rFonts w:ascii="Times New Roman" w:hAnsi="Times New Roman"/>
          <w:sz w:val="24"/>
          <w:szCs w:val="24"/>
        </w:rPr>
        <w:t>. Должны быть предприняты все усилия для того, чтобы представители различных социальных групп и социальных институтов стремились к диалогу друг с другом в целях поиска общих ориентиров и согласования позиций, а в отдельных ситуациях – констатации непримиримых противоречий и проведения взаимно признанных «демаркационных линий». Диалог станет возможен только в том случае, если одной из целей государственной политики станет повышение градуса социального доверия в российском обществе, преодоление тенденций социального эгоизма и замкнутости.</w:t>
      </w:r>
    </w:p>
    <w:p w:rsidR="00F65335" w:rsidRPr="001C552E" w:rsidRDefault="00F65335" w:rsidP="00254B21">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Нынешняя ситуация фрагментированности российского общества приводит к тому, что профориентация «растаскивается по частям» ввиду фактического противоречия интересов всех участников профориентационной деятельности (работодатели, обучающиеся и их родители, представители системы образования, службы занятости, сами «профориентаторы»). Даже между различными уровнями образования (например, между школами и организациями СПО) часто существуют непреодолимые барьеры в процессе сопровождения профессионального самоопределения обучающихся, связанные с различием целей и используемых подходов.</w:t>
      </w:r>
    </w:p>
    <w:p w:rsidR="00F65335" w:rsidRPr="001C552E" w:rsidRDefault="00F65335" w:rsidP="00254B21">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 xml:space="preserve">4. </w:t>
      </w:r>
      <w:r w:rsidRPr="001C552E">
        <w:rPr>
          <w:rFonts w:ascii="Times New Roman" w:hAnsi="Times New Roman"/>
          <w:i/>
          <w:sz w:val="24"/>
          <w:szCs w:val="24"/>
        </w:rPr>
        <w:t xml:space="preserve">Воспитание государственного мышления </w:t>
      </w:r>
      <w:r w:rsidRPr="001C552E">
        <w:rPr>
          <w:rFonts w:ascii="Times New Roman" w:hAnsi="Times New Roman"/>
          <w:sz w:val="24"/>
          <w:szCs w:val="24"/>
        </w:rPr>
        <w:t>у всех категорий населения, но прежде всего у молодого поколения. Это – важнейшая образовательная задача современной России. С начала 90-х гг. прошлого века</w:t>
      </w:r>
      <w:r w:rsidRPr="001C552E">
        <w:rPr>
          <w:rFonts w:ascii="Times New Roman" w:hAnsi="Times New Roman"/>
          <w:sz w:val="24"/>
        </w:rPr>
        <w:t xml:space="preserve"> государство рассматривается как институт, оказывающий населению платные услуги (реализуется концепт «сервисного государства», в котором чиновник – это наемник общества, а налоги – форма оплаты его труда). </w:t>
      </w:r>
      <w:r w:rsidRPr="001C552E">
        <w:rPr>
          <w:rFonts w:ascii="Times New Roman" w:hAnsi="Times New Roman"/>
          <w:sz w:val="24"/>
          <w:szCs w:val="24"/>
        </w:rPr>
        <w:t>В результате государство превращается из «управляющего субъекта» в специфического «игрока» на рынке разнообразных услуг, использующего для победы в конкурентной борьбе имеющийся у него административный ресурс.</w:t>
      </w:r>
    </w:p>
    <w:p w:rsidR="00F65335" w:rsidRPr="001C552E" w:rsidRDefault="00F65335" w:rsidP="00254B21">
      <w:pPr>
        <w:widowControl w:val="0"/>
        <w:spacing w:after="0" w:line="240" w:lineRule="auto"/>
        <w:ind w:firstLine="709"/>
        <w:jc w:val="both"/>
        <w:rPr>
          <w:rFonts w:ascii="Times New Roman" w:hAnsi="Times New Roman"/>
          <w:sz w:val="24"/>
          <w:szCs w:val="24"/>
        </w:rPr>
      </w:pPr>
      <w:r w:rsidRPr="001C552E">
        <w:rPr>
          <w:rFonts w:ascii="Times New Roman" w:hAnsi="Times New Roman"/>
          <w:sz w:val="24"/>
        </w:rPr>
        <w:t>Э</w:t>
      </w:r>
      <w:r w:rsidRPr="001C552E">
        <w:rPr>
          <w:rFonts w:ascii="Times New Roman" w:hAnsi="Times New Roman"/>
          <w:sz w:val="24"/>
          <w:szCs w:val="24"/>
        </w:rPr>
        <w:t xml:space="preserve">то противоречит устоявшейся отечественной традиции понимания государства как гаранта оптимальности и сбалансированности всех процессов, происходящих в обществе, как органа обеспечения жизнеобустройства всей страны, т.е. – как своего рода «системного интегратора». Лишь такое государство может быть ответственным оператором профориентационной деятельности, нацеленной на согласование интересов и достижение «системно-синергетического» эффекта профессионального самоопределения людей в масштабах всего общества. Возвращение к аутентичному пониманию государства требует введения в систему образования приоритетной цели «воспитания государственного мышления» у обучающихся, понимаемого как способность воспринимать себя как часть </w:t>
      </w:r>
      <w:r>
        <w:rPr>
          <w:rFonts w:ascii="Times New Roman" w:hAnsi="Times New Roman"/>
          <w:sz w:val="24"/>
          <w:szCs w:val="24"/>
        </w:rPr>
        <w:t>социальной с</w:t>
      </w:r>
      <w:r w:rsidRPr="001C552E">
        <w:rPr>
          <w:rFonts w:ascii="Times New Roman" w:hAnsi="Times New Roman"/>
          <w:sz w:val="24"/>
          <w:szCs w:val="24"/>
        </w:rPr>
        <w:t>истемы, видеть общие интересы, ставить и реализовать цели оптимизационной деятельности.</w:t>
      </w:r>
    </w:p>
    <w:p w:rsidR="00F65335" w:rsidRPr="001C552E" w:rsidRDefault="00F65335" w:rsidP="00254B21">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 xml:space="preserve">5. </w:t>
      </w:r>
      <w:r w:rsidRPr="001C552E">
        <w:rPr>
          <w:rFonts w:ascii="Times New Roman" w:hAnsi="Times New Roman"/>
          <w:i/>
          <w:sz w:val="24"/>
          <w:szCs w:val="24"/>
        </w:rPr>
        <w:t>Развитие качества трудовой деятельности и трудовой среды</w:t>
      </w:r>
      <w:r w:rsidRPr="001C552E">
        <w:rPr>
          <w:rFonts w:ascii="Times New Roman" w:hAnsi="Times New Roman"/>
          <w:sz w:val="24"/>
          <w:szCs w:val="24"/>
        </w:rPr>
        <w:t>. В настоящее время существует «пирамида профессий» – от самых непроизводительных, нетехнологичных, низкооплачиваемых и непрестижных – до наиболее авторитетных. Система образования готовит работников для этой пирамиды, заставляя их конкурировать за авторитетные места и постоянно выталкивать друг друга на менее престижные уровни. Важнейшая стратегическая задача всего общества состоит в том, чтобы преодолеть расчленение видов работы на «хорошие» и «плохие» путем постепенной ликвидации низших ступеней «пирамиды профессий». Это может быть достигнуто, во-первых, путем приоритетной автоматизации всех низкоквалифицированных, рутинных видов труда (включая не только простейшие виды труда, но и множество офисных профессий, не создающих возможностей для профессиональной самореализации); во-вторых, путем повышения творческого, вариативного начала во многих квалифицированных видах труда; в-третьих, путем отказа от «потогонной» практики эксплуатации работников, не оставляющей им никакого пространства для творческого манёвра в рамках реализуемой профессиональной деятельности.</w:t>
      </w:r>
    </w:p>
    <w:p w:rsidR="00F65335" w:rsidRPr="001C552E" w:rsidRDefault="00F65335" w:rsidP="00254B21">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В этих условиях сопровождение профессионального самоопределения неизбежно будет всё в большей степени приобретать «горизонтальный» и всё в меньшей степени «вертикальный» характер, способствуя адекватному распределению оптантов по профессиям на основе их способностей и интересов, а не на основе внешних признаков, не имеющих отношения к содержанию профессиональной деятельности, но характеризующих необоснованную разницу в качестве жизни работников (степень «престижности» профессии, качество условий работы, уровень и способ оплаты труда и т.п.).</w:t>
      </w:r>
    </w:p>
    <w:p w:rsidR="00F65335" w:rsidRPr="001C552E" w:rsidRDefault="00F65335" w:rsidP="00254B21">
      <w:pPr>
        <w:widowControl w:val="0"/>
        <w:spacing w:after="0" w:line="240" w:lineRule="auto"/>
        <w:jc w:val="both"/>
        <w:rPr>
          <w:rFonts w:ascii="Times New Roman" w:hAnsi="Times New Roman"/>
          <w:sz w:val="24"/>
          <w:szCs w:val="24"/>
        </w:rPr>
      </w:pPr>
    </w:p>
    <w:p w:rsidR="00F65335" w:rsidRPr="001C552E" w:rsidRDefault="00F65335" w:rsidP="003A4332">
      <w:pPr>
        <w:pStyle w:val="ListParagraph"/>
        <w:widowControl w:val="0"/>
        <w:spacing w:after="0" w:line="240" w:lineRule="auto"/>
        <w:ind w:left="0"/>
        <w:jc w:val="center"/>
        <w:rPr>
          <w:rFonts w:ascii="Times New Roman" w:hAnsi="Times New Roman"/>
          <w:b/>
          <w:sz w:val="24"/>
          <w:szCs w:val="24"/>
        </w:rPr>
      </w:pPr>
      <w:r w:rsidRPr="001C552E">
        <w:rPr>
          <w:rFonts w:ascii="Times New Roman" w:hAnsi="Times New Roman"/>
          <w:b/>
          <w:sz w:val="24"/>
          <w:szCs w:val="24"/>
        </w:rPr>
        <w:t>9. Непрерывность сопровождения профессионального самоопределения</w:t>
      </w:r>
      <w:r>
        <w:rPr>
          <w:rFonts w:ascii="Times New Roman" w:hAnsi="Times New Roman"/>
          <w:b/>
          <w:sz w:val="24"/>
          <w:szCs w:val="24"/>
        </w:rPr>
        <w:t xml:space="preserve"> обучающихся</w:t>
      </w:r>
    </w:p>
    <w:p w:rsidR="00F65335" w:rsidRPr="001C552E" w:rsidRDefault="00F65335" w:rsidP="003A4332">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 xml:space="preserve">Предметом настоящей Концепции выступает </w:t>
      </w:r>
      <w:r w:rsidRPr="001C552E">
        <w:rPr>
          <w:rFonts w:ascii="Times New Roman" w:hAnsi="Times New Roman"/>
          <w:i/>
          <w:sz w:val="24"/>
          <w:szCs w:val="24"/>
        </w:rPr>
        <w:t>непрерывность процесса сопровождения профессионального самоопределения обучающихся</w:t>
      </w:r>
      <w:r w:rsidRPr="001C552E">
        <w:rPr>
          <w:rFonts w:ascii="Times New Roman" w:hAnsi="Times New Roman"/>
          <w:sz w:val="24"/>
          <w:szCs w:val="24"/>
        </w:rPr>
        <w:t>, что, в свою очередь, обеспечивает непрерывный характер всего образовательного процесса.</w:t>
      </w:r>
    </w:p>
    <w:p w:rsidR="00F65335" w:rsidRPr="001C552E" w:rsidRDefault="00F65335" w:rsidP="003A4332">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Непрерывность сопровождения профессионального самоопределения обеспечивается, прежде всего, формированием и последующим развитием набора профориентационных компетенций (см. Раздел 7 настоящей Концепции). На этапе дошкольного образования создаются условия для их формирования; в 1-7-х классах школы формируются основы этих компетенций; на всех последующих этапах образования эти компетенции активно используются оптантом при совершении серии «решающих» и «частных» профессионально-образовательных</w:t>
      </w:r>
      <w:r>
        <w:rPr>
          <w:rFonts w:ascii="Times New Roman" w:hAnsi="Times New Roman"/>
          <w:sz w:val="24"/>
          <w:szCs w:val="24"/>
        </w:rPr>
        <w:t>,</w:t>
      </w:r>
      <w:r w:rsidRPr="001C552E">
        <w:rPr>
          <w:rFonts w:ascii="Times New Roman" w:hAnsi="Times New Roman"/>
          <w:sz w:val="24"/>
          <w:szCs w:val="24"/>
        </w:rPr>
        <w:t xml:space="preserve"> профессиональных</w:t>
      </w:r>
      <w:r>
        <w:rPr>
          <w:rFonts w:ascii="Times New Roman" w:hAnsi="Times New Roman"/>
          <w:sz w:val="24"/>
          <w:szCs w:val="24"/>
        </w:rPr>
        <w:t xml:space="preserve"> и карьерных</w:t>
      </w:r>
      <w:r w:rsidRPr="001C552E">
        <w:rPr>
          <w:rFonts w:ascii="Times New Roman" w:hAnsi="Times New Roman"/>
          <w:sz w:val="24"/>
          <w:szCs w:val="24"/>
        </w:rPr>
        <w:t xml:space="preserve"> выборов</w:t>
      </w:r>
      <w:r w:rsidRPr="001C552E">
        <w:rPr>
          <w:rStyle w:val="FootnoteReference"/>
          <w:rFonts w:ascii="Times New Roman" w:hAnsi="Times New Roman"/>
          <w:sz w:val="24"/>
          <w:szCs w:val="24"/>
        </w:rPr>
        <w:footnoteReference w:id="9"/>
      </w:r>
      <w:r w:rsidRPr="001C552E">
        <w:rPr>
          <w:rFonts w:ascii="Times New Roman" w:hAnsi="Times New Roman"/>
          <w:sz w:val="24"/>
          <w:szCs w:val="24"/>
        </w:rPr>
        <w:t xml:space="preserve"> – и продолжают непрерывно развиваться.</w:t>
      </w:r>
    </w:p>
    <w:p w:rsidR="00F65335" w:rsidRPr="001C552E" w:rsidRDefault="00F65335" w:rsidP="003A4332">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На дошкольном этапе центральным фактором профессионального самоопределения обучающегося выступает его семья (родители либо лица, их заменяющие, в меньшей степени – другие ближайшие родственники). Именно семья задает правила, по которым затем подросток, юноша, девушка будут совершать свой профессиональный выбор. Эти правила определяются социокультурной моделью семейного самоопределения (см. Раздел 5 настоящей Концепции).</w:t>
      </w:r>
    </w:p>
    <w:p w:rsidR="00F65335" w:rsidRPr="00573B83" w:rsidRDefault="00F65335" w:rsidP="00573B83">
      <w:pPr>
        <w:widowControl w:val="0"/>
        <w:spacing w:after="0" w:line="240" w:lineRule="auto"/>
        <w:ind w:firstLine="709"/>
        <w:jc w:val="both"/>
        <w:rPr>
          <w:rFonts w:ascii="Times New Roman" w:hAnsi="Times New Roman"/>
          <w:b/>
          <w:i/>
          <w:sz w:val="24"/>
          <w:szCs w:val="24"/>
          <w:highlight w:val="yellow"/>
        </w:rPr>
      </w:pPr>
      <w:r w:rsidRPr="00573B83">
        <w:rPr>
          <w:rFonts w:ascii="Times New Roman" w:hAnsi="Times New Roman"/>
          <w:b/>
          <w:i/>
          <w:sz w:val="24"/>
          <w:szCs w:val="24"/>
          <w:highlight w:val="yellow"/>
        </w:rPr>
        <w:t xml:space="preserve">Дошкольное образование. </w:t>
      </w:r>
    </w:p>
    <w:p w:rsidR="00F65335" w:rsidRPr="00573B83" w:rsidRDefault="00F65335" w:rsidP="003A4332">
      <w:pPr>
        <w:widowControl w:val="0"/>
        <w:spacing w:after="0" w:line="240" w:lineRule="auto"/>
        <w:ind w:firstLine="709"/>
        <w:jc w:val="both"/>
        <w:rPr>
          <w:rFonts w:ascii="Times New Roman" w:hAnsi="Times New Roman"/>
          <w:sz w:val="24"/>
          <w:szCs w:val="24"/>
          <w:highlight w:val="yellow"/>
        </w:rPr>
      </w:pPr>
      <w:r w:rsidRPr="00573B83">
        <w:rPr>
          <w:rFonts w:ascii="Times New Roman" w:hAnsi="Times New Roman"/>
          <w:i/>
          <w:sz w:val="24"/>
          <w:szCs w:val="24"/>
          <w:highlight w:val="yellow"/>
        </w:rPr>
        <w:t xml:space="preserve">Цель </w:t>
      </w:r>
      <w:r w:rsidRPr="00573B83">
        <w:rPr>
          <w:rFonts w:ascii="Times New Roman" w:hAnsi="Times New Roman"/>
          <w:sz w:val="24"/>
          <w:szCs w:val="24"/>
          <w:highlight w:val="yellow"/>
        </w:rPr>
        <w:t>сопровождения профессионального самоопределения на этапе дошкольного образования (в рамках дошкольных образовательных программ) – формирование первичного представления о мире профессий и интереса к профессионально-трудовой деятельности.</w:t>
      </w:r>
    </w:p>
    <w:p w:rsidR="00F65335" w:rsidRPr="00573B83" w:rsidRDefault="00F65335" w:rsidP="003A4332">
      <w:pPr>
        <w:widowControl w:val="0"/>
        <w:spacing w:after="0" w:line="240" w:lineRule="auto"/>
        <w:ind w:firstLine="709"/>
        <w:jc w:val="both"/>
        <w:rPr>
          <w:rFonts w:ascii="Times New Roman" w:hAnsi="Times New Roman"/>
          <w:b/>
          <w:i/>
          <w:sz w:val="24"/>
          <w:szCs w:val="24"/>
          <w:highlight w:val="yellow"/>
        </w:rPr>
      </w:pPr>
      <w:r w:rsidRPr="00573B83">
        <w:rPr>
          <w:rFonts w:ascii="Times New Roman" w:hAnsi="Times New Roman"/>
          <w:b/>
          <w:i/>
          <w:sz w:val="24"/>
          <w:szCs w:val="24"/>
          <w:highlight w:val="yellow"/>
        </w:rPr>
        <w:t>Школьное образование.</w:t>
      </w:r>
    </w:p>
    <w:p w:rsidR="00F65335" w:rsidRPr="00573B83" w:rsidRDefault="00F65335" w:rsidP="003A4332">
      <w:pPr>
        <w:widowControl w:val="0"/>
        <w:spacing w:after="0" w:line="240" w:lineRule="auto"/>
        <w:ind w:firstLine="709"/>
        <w:jc w:val="both"/>
        <w:rPr>
          <w:rFonts w:ascii="Times New Roman" w:hAnsi="Times New Roman"/>
          <w:sz w:val="24"/>
          <w:szCs w:val="24"/>
          <w:highlight w:val="yellow"/>
        </w:rPr>
      </w:pPr>
      <w:r w:rsidRPr="00573B83">
        <w:rPr>
          <w:rFonts w:ascii="Times New Roman" w:hAnsi="Times New Roman"/>
          <w:sz w:val="24"/>
          <w:szCs w:val="24"/>
          <w:highlight w:val="yellow"/>
        </w:rPr>
        <w:t>Этап школьного образования (точнее, период обучения в 8-9-х и затем в 10-11-х классах) является центральным для профессионального самоопределения, поскольку именно на этом этапе осуществляется первичный профессионально-образовательный выбор обучающегося.</w:t>
      </w:r>
    </w:p>
    <w:p w:rsidR="00F65335" w:rsidRPr="00573B83" w:rsidRDefault="00F65335" w:rsidP="003A4332">
      <w:pPr>
        <w:widowControl w:val="0"/>
        <w:spacing w:after="0" w:line="240" w:lineRule="auto"/>
        <w:ind w:firstLine="709"/>
        <w:jc w:val="both"/>
        <w:rPr>
          <w:rFonts w:ascii="Times New Roman" w:hAnsi="Times New Roman"/>
          <w:sz w:val="24"/>
          <w:szCs w:val="24"/>
          <w:highlight w:val="yellow"/>
        </w:rPr>
      </w:pPr>
      <w:r w:rsidRPr="00573B83">
        <w:rPr>
          <w:rFonts w:ascii="Times New Roman" w:hAnsi="Times New Roman"/>
          <w:i/>
          <w:sz w:val="24"/>
          <w:szCs w:val="24"/>
          <w:highlight w:val="yellow"/>
        </w:rPr>
        <w:t xml:space="preserve">Цели </w:t>
      </w:r>
      <w:r w:rsidRPr="00573B83">
        <w:rPr>
          <w:rFonts w:ascii="Times New Roman" w:hAnsi="Times New Roman"/>
          <w:sz w:val="24"/>
          <w:szCs w:val="24"/>
          <w:highlight w:val="yellow"/>
        </w:rPr>
        <w:t>сопровождения профессионального самоопределения на этапе школьного образования:</w:t>
      </w:r>
    </w:p>
    <w:p w:rsidR="00F65335" w:rsidRPr="00573B83" w:rsidRDefault="00F65335" w:rsidP="003A4332">
      <w:pPr>
        <w:widowControl w:val="0"/>
        <w:numPr>
          <w:ilvl w:val="0"/>
          <w:numId w:val="64"/>
        </w:numPr>
        <w:spacing w:after="0" w:line="240" w:lineRule="auto"/>
        <w:jc w:val="both"/>
        <w:rPr>
          <w:rFonts w:ascii="Times New Roman" w:hAnsi="Times New Roman"/>
          <w:i/>
          <w:sz w:val="24"/>
          <w:szCs w:val="24"/>
          <w:highlight w:val="yellow"/>
        </w:rPr>
      </w:pPr>
      <w:r w:rsidRPr="00573B83">
        <w:rPr>
          <w:rFonts w:ascii="Times New Roman" w:hAnsi="Times New Roman"/>
          <w:sz w:val="24"/>
          <w:szCs w:val="24"/>
          <w:highlight w:val="yellow"/>
        </w:rPr>
        <w:t>1-7 класс – последовательное формирование профориентационных компетенций, обеспечивающих готовность успешному к профессионально-образовательному выбору;</w:t>
      </w:r>
    </w:p>
    <w:p w:rsidR="00F65335" w:rsidRPr="00573B83" w:rsidRDefault="00F65335" w:rsidP="003A4332">
      <w:pPr>
        <w:widowControl w:val="0"/>
        <w:numPr>
          <w:ilvl w:val="0"/>
          <w:numId w:val="64"/>
        </w:numPr>
        <w:spacing w:after="0" w:line="240" w:lineRule="auto"/>
        <w:jc w:val="both"/>
        <w:rPr>
          <w:rFonts w:ascii="Times New Roman" w:hAnsi="Times New Roman"/>
          <w:i/>
          <w:sz w:val="24"/>
          <w:szCs w:val="24"/>
          <w:highlight w:val="yellow"/>
        </w:rPr>
      </w:pPr>
      <w:r w:rsidRPr="00573B83">
        <w:rPr>
          <w:rFonts w:ascii="Times New Roman" w:hAnsi="Times New Roman"/>
          <w:sz w:val="24"/>
          <w:szCs w:val="24"/>
          <w:highlight w:val="yellow"/>
        </w:rPr>
        <w:t>8-9 класс – комплексное сопровождение профессионально-образовательного выбора, завершающееся определением профиля обучения в старшей школе либо профессии/специальности среднего профессионального образования;</w:t>
      </w:r>
    </w:p>
    <w:p w:rsidR="00F65335" w:rsidRPr="001C552E" w:rsidRDefault="00F65335" w:rsidP="003A4332">
      <w:pPr>
        <w:widowControl w:val="0"/>
        <w:numPr>
          <w:ilvl w:val="0"/>
          <w:numId w:val="64"/>
        </w:numPr>
        <w:spacing w:after="0" w:line="240" w:lineRule="auto"/>
        <w:jc w:val="both"/>
        <w:rPr>
          <w:rFonts w:ascii="Times New Roman" w:hAnsi="Times New Roman"/>
          <w:i/>
          <w:sz w:val="24"/>
          <w:szCs w:val="24"/>
        </w:rPr>
      </w:pPr>
      <w:r w:rsidRPr="00573B83">
        <w:rPr>
          <w:rFonts w:ascii="Times New Roman" w:hAnsi="Times New Roman"/>
          <w:sz w:val="24"/>
          <w:szCs w:val="24"/>
          <w:highlight w:val="yellow"/>
        </w:rPr>
        <w:t>10-11 класс – комплексное сопровождение профессионально-образовательного выбора, завершающееся определением специальности/направления подготовки в профессиональной образовательной организации либо вузе</w:t>
      </w:r>
      <w:r w:rsidRPr="001C552E">
        <w:rPr>
          <w:rFonts w:ascii="Times New Roman" w:hAnsi="Times New Roman"/>
          <w:sz w:val="24"/>
          <w:szCs w:val="24"/>
        </w:rPr>
        <w:t>.</w:t>
      </w:r>
    </w:p>
    <w:p w:rsidR="00F65335" w:rsidRPr="001C552E" w:rsidRDefault="00F65335" w:rsidP="003A4332">
      <w:pPr>
        <w:widowControl w:val="0"/>
        <w:spacing w:after="0" w:line="240" w:lineRule="auto"/>
        <w:ind w:firstLine="708"/>
        <w:jc w:val="both"/>
        <w:rPr>
          <w:rFonts w:ascii="Times New Roman" w:hAnsi="Times New Roman"/>
          <w:sz w:val="24"/>
          <w:szCs w:val="24"/>
        </w:rPr>
      </w:pPr>
      <w:r w:rsidRPr="001C552E">
        <w:rPr>
          <w:rFonts w:ascii="Times New Roman" w:hAnsi="Times New Roman"/>
          <w:sz w:val="24"/>
          <w:szCs w:val="24"/>
        </w:rPr>
        <w:t xml:space="preserve">В существующей системе школьного образования существует </w:t>
      </w:r>
      <w:r w:rsidRPr="001C552E">
        <w:rPr>
          <w:rFonts w:ascii="Times New Roman" w:hAnsi="Times New Roman"/>
          <w:i/>
          <w:sz w:val="24"/>
          <w:szCs w:val="24"/>
        </w:rPr>
        <w:t>незадействованный потенциал</w:t>
      </w:r>
      <w:r w:rsidRPr="001C552E">
        <w:rPr>
          <w:rFonts w:ascii="Times New Roman" w:hAnsi="Times New Roman"/>
          <w:sz w:val="24"/>
          <w:szCs w:val="24"/>
        </w:rPr>
        <w:t>, который может быть использован как важный резерв для развития деятельности по сопровождению профессионального самоопределения учащихся. Этот резе</w:t>
      </w:r>
      <w:r>
        <w:rPr>
          <w:rFonts w:ascii="Times New Roman" w:hAnsi="Times New Roman"/>
          <w:sz w:val="24"/>
          <w:szCs w:val="24"/>
        </w:rPr>
        <w:t>р</w:t>
      </w:r>
      <w:r w:rsidRPr="001C552E">
        <w:rPr>
          <w:rFonts w:ascii="Times New Roman" w:hAnsi="Times New Roman"/>
          <w:sz w:val="24"/>
          <w:szCs w:val="24"/>
        </w:rPr>
        <w:t>в может быть раскрыт путём:</w:t>
      </w:r>
    </w:p>
    <w:p w:rsidR="00F65335" w:rsidRPr="001C552E" w:rsidRDefault="00F65335" w:rsidP="003A4332">
      <w:pPr>
        <w:widowControl w:val="0"/>
        <w:numPr>
          <w:ilvl w:val="0"/>
          <w:numId w:val="65"/>
        </w:numPr>
        <w:spacing w:after="0" w:line="240" w:lineRule="auto"/>
        <w:jc w:val="both"/>
        <w:rPr>
          <w:rFonts w:ascii="Times New Roman" w:hAnsi="Times New Roman"/>
          <w:sz w:val="24"/>
          <w:szCs w:val="24"/>
        </w:rPr>
      </w:pPr>
      <w:r w:rsidRPr="001C552E">
        <w:rPr>
          <w:rFonts w:ascii="Times New Roman" w:hAnsi="Times New Roman"/>
          <w:sz w:val="24"/>
          <w:szCs w:val="24"/>
        </w:rPr>
        <w:t xml:space="preserve">совершенствования профориентационной направленности содержания и методик </w:t>
      </w:r>
      <w:r w:rsidRPr="001C552E">
        <w:rPr>
          <w:rFonts w:ascii="Times New Roman" w:hAnsi="Times New Roman"/>
          <w:i/>
          <w:sz w:val="24"/>
          <w:szCs w:val="24"/>
        </w:rPr>
        <w:t>всех</w:t>
      </w:r>
      <w:r w:rsidRPr="001C552E">
        <w:rPr>
          <w:rFonts w:ascii="Times New Roman" w:hAnsi="Times New Roman"/>
          <w:sz w:val="24"/>
          <w:szCs w:val="24"/>
        </w:rPr>
        <w:t xml:space="preserve"> учебных предметов, при знакомстве с которыми возможно приобщение школьников и к миру труда и профессий;</w:t>
      </w:r>
    </w:p>
    <w:p w:rsidR="00F65335" w:rsidRPr="001C552E" w:rsidRDefault="00F65335" w:rsidP="003A4332">
      <w:pPr>
        <w:widowControl w:val="0"/>
        <w:numPr>
          <w:ilvl w:val="0"/>
          <w:numId w:val="65"/>
        </w:numPr>
        <w:spacing w:after="0" w:line="240" w:lineRule="auto"/>
        <w:jc w:val="both"/>
        <w:rPr>
          <w:rFonts w:ascii="Times New Roman" w:hAnsi="Times New Roman"/>
          <w:sz w:val="24"/>
          <w:szCs w:val="24"/>
        </w:rPr>
      </w:pPr>
      <w:r w:rsidRPr="001C552E">
        <w:rPr>
          <w:rFonts w:ascii="Times New Roman" w:hAnsi="Times New Roman"/>
          <w:sz w:val="24"/>
          <w:szCs w:val="24"/>
        </w:rPr>
        <w:t>целенаправленной профессиональной деятельности педагогов образовательных учреждений, которые так или иначе оказывают влияние на процесс самоопределения учащихся.</w:t>
      </w:r>
    </w:p>
    <w:p w:rsidR="00F65335" w:rsidRPr="001C552E" w:rsidRDefault="00F65335" w:rsidP="003A4332">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Значимым фактором профессионального самоопределе</w:t>
      </w:r>
      <w:r>
        <w:rPr>
          <w:rFonts w:ascii="Times New Roman" w:hAnsi="Times New Roman"/>
          <w:sz w:val="24"/>
          <w:szCs w:val="24"/>
        </w:rPr>
        <w:t>ния на данном возрастном этапе является</w:t>
      </w:r>
      <w:r w:rsidRPr="001C552E">
        <w:rPr>
          <w:rFonts w:ascii="Times New Roman" w:hAnsi="Times New Roman"/>
          <w:sz w:val="24"/>
          <w:szCs w:val="24"/>
        </w:rPr>
        <w:t xml:space="preserve"> дополнительное образование детей</w:t>
      </w:r>
      <w:r w:rsidRPr="001C552E">
        <w:rPr>
          <w:rStyle w:val="FootnoteReference"/>
          <w:rFonts w:ascii="Times New Roman" w:hAnsi="Times New Roman"/>
          <w:sz w:val="24"/>
          <w:szCs w:val="24"/>
        </w:rPr>
        <w:footnoteReference w:id="10"/>
      </w:r>
      <w:r w:rsidRPr="001C552E">
        <w:rPr>
          <w:rFonts w:ascii="Times New Roman" w:hAnsi="Times New Roman"/>
          <w:sz w:val="24"/>
          <w:szCs w:val="24"/>
        </w:rPr>
        <w:t>. Занятия в кружках, клубах, секциях, студиях и других объединениях дополнительного образования различного профиля выступают для значительной части детей и подростков ключевым моментом в их будущем профессиональном выборе.</w:t>
      </w:r>
    </w:p>
    <w:p w:rsidR="00F65335" w:rsidRPr="001C552E" w:rsidRDefault="00F65335" w:rsidP="003A4332">
      <w:pPr>
        <w:widowControl w:val="0"/>
        <w:spacing w:after="0" w:line="240" w:lineRule="auto"/>
        <w:ind w:firstLine="709"/>
        <w:jc w:val="both"/>
        <w:rPr>
          <w:rFonts w:ascii="Times New Roman" w:hAnsi="Times New Roman"/>
          <w:b/>
          <w:i/>
          <w:sz w:val="24"/>
          <w:szCs w:val="24"/>
        </w:rPr>
      </w:pPr>
      <w:r w:rsidRPr="001C552E">
        <w:rPr>
          <w:rFonts w:ascii="Times New Roman" w:hAnsi="Times New Roman"/>
          <w:b/>
          <w:i/>
          <w:sz w:val="24"/>
          <w:szCs w:val="24"/>
        </w:rPr>
        <w:t>Профессиональное и высшее образование.</w:t>
      </w:r>
    </w:p>
    <w:p w:rsidR="00F65335" w:rsidRPr="001C552E" w:rsidRDefault="00F65335" w:rsidP="003A4332">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Главная особенность данного этапа – постепенное погружение обучающегося в профессиональный контекст. От того, насколько насыщен профессиональным контекстом образовательный процесс кол</w:t>
      </w:r>
      <w:r>
        <w:rPr>
          <w:rFonts w:ascii="Times New Roman" w:hAnsi="Times New Roman"/>
          <w:sz w:val="24"/>
          <w:szCs w:val="24"/>
        </w:rPr>
        <w:t>л</w:t>
      </w:r>
      <w:r w:rsidRPr="001C552E">
        <w:rPr>
          <w:rFonts w:ascii="Times New Roman" w:hAnsi="Times New Roman"/>
          <w:sz w:val="24"/>
          <w:szCs w:val="24"/>
        </w:rPr>
        <w:t>еджа, техникума, вуза, - напрямую зависит успешность прохождения этого этапа самоопределения.</w:t>
      </w:r>
    </w:p>
    <w:p w:rsidR="00F65335" w:rsidRPr="001C552E" w:rsidRDefault="00F65335" w:rsidP="003A4332">
      <w:pPr>
        <w:widowControl w:val="0"/>
        <w:spacing w:after="0" w:line="240" w:lineRule="auto"/>
        <w:ind w:firstLine="709"/>
        <w:jc w:val="both"/>
        <w:rPr>
          <w:rFonts w:ascii="Times New Roman" w:hAnsi="Times New Roman"/>
          <w:sz w:val="24"/>
          <w:szCs w:val="24"/>
        </w:rPr>
      </w:pPr>
      <w:r w:rsidRPr="001C552E">
        <w:rPr>
          <w:rFonts w:ascii="Times New Roman" w:hAnsi="Times New Roman"/>
          <w:i/>
          <w:sz w:val="24"/>
          <w:szCs w:val="24"/>
        </w:rPr>
        <w:t xml:space="preserve">Цель </w:t>
      </w:r>
      <w:r w:rsidRPr="001C552E">
        <w:rPr>
          <w:rFonts w:ascii="Times New Roman" w:hAnsi="Times New Roman"/>
          <w:sz w:val="24"/>
          <w:szCs w:val="24"/>
        </w:rPr>
        <w:t>сопровождения профессионального самоопределения студента, осваивающего программы профессионального и высшего образования – укрепление, углубление и развитие профессиональной мотивации студента. Во многих случаях оказывается необходимым перевод внешней мотивации профессионального выбора во внутреннюю, либо, при невозможности этого – повторное самоопределение, связанное с изменением своего профессионального выбора.</w:t>
      </w:r>
    </w:p>
    <w:p w:rsidR="00F65335" w:rsidRPr="001C552E" w:rsidRDefault="00F65335" w:rsidP="003A4332">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Кроме того, данный этап выступает ключевым для развития компетенции профессионального совершенствования</w:t>
      </w:r>
      <w:r>
        <w:rPr>
          <w:rFonts w:ascii="Times New Roman" w:hAnsi="Times New Roman"/>
          <w:sz w:val="24"/>
          <w:szCs w:val="24"/>
        </w:rPr>
        <w:t xml:space="preserve"> и значимым для развития компетенции профессионально-карьерного проектирования</w:t>
      </w:r>
      <w:r w:rsidRPr="001C552E">
        <w:rPr>
          <w:rFonts w:ascii="Times New Roman" w:hAnsi="Times New Roman"/>
          <w:sz w:val="24"/>
          <w:szCs w:val="24"/>
        </w:rPr>
        <w:t>.</w:t>
      </w:r>
    </w:p>
    <w:p w:rsidR="00F65335" w:rsidRPr="001C552E" w:rsidRDefault="00F65335" w:rsidP="003A4332">
      <w:pPr>
        <w:widowControl w:val="0"/>
        <w:spacing w:after="0" w:line="240" w:lineRule="auto"/>
        <w:ind w:firstLine="709"/>
        <w:jc w:val="both"/>
        <w:rPr>
          <w:rFonts w:ascii="Times New Roman" w:hAnsi="Times New Roman"/>
          <w:b/>
          <w:i/>
          <w:sz w:val="24"/>
          <w:szCs w:val="24"/>
        </w:rPr>
      </w:pPr>
      <w:r w:rsidRPr="001C552E">
        <w:rPr>
          <w:rFonts w:ascii="Times New Roman" w:hAnsi="Times New Roman"/>
          <w:b/>
          <w:i/>
          <w:sz w:val="24"/>
          <w:szCs w:val="24"/>
        </w:rPr>
        <w:t>Дополнительное профессиональное образование.</w:t>
      </w:r>
    </w:p>
    <w:p w:rsidR="00F65335" w:rsidRPr="001C552E" w:rsidRDefault="00F65335" w:rsidP="003A4332">
      <w:pPr>
        <w:widowControl w:val="0"/>
        <w:spacing w:after="0" w:line="240" w:lineRule="auto"/>
        <w:ind w:firstLine="709"/>
        <w:jc w:val="both"/>
        <w:rPr>
          <w:rFonts w:ascii="Times New Roman" w:hAnsi="Times New Roman"/>
          <w:b/>
          <w:i/>
          <w:sz w:val="24"/>
          <w:szCs w:val="24"/>
        </w:rPr>
      </w:pPr>
      <w:r w:rsidRPr="001C552E">
        <w:rPr>
          <w:rFonts w:ascii="Times New Roman" w:hAnsi="Times New Roman"/>
          <w:i/>
          <w:sz w:val="24"/>
          <w:szCs w:val="24"/>
        </w:rPr>
        <w:t xml:space="preserve">Цель </w:t>
      </w:r>
      <w:r w:rsidRPr="001C552E">
        <w:rPr>
          <w:rFonts w:ascii="Times New Roman" w:hAnsi="Times New Roman"/>
          <w:sz w:val="24"/>
          <w:szCs w:val="24"/>
        </w:rPr>
        <w:t xml:space="preserve">сопровождения профессионального самоопределения обучающегося на данном этапе – открытие </w:t>
      </w:r>
      <w:r>
        <w:rPr>
          <w:rFonts w:ascii="Times New Roman" w:hAnsi="Times New Roman"/>
          <w:sz w:val="24"/>
          <w:szCs w:val="24"/>
        </w:rPr>
        <w:t xml:space="preserve">его </w:t>
      </w:r>
      <w:bookmarkStart w:id="0" w:name="_GoBack"/>
      <w:bookmarkEnd w:id="0"/>
      <w:r w:rsidRPr="001C552E">
        <w:rPr>
          <w:rFonts w:ascii="Times New Roman" w:hAnsi="Times New Roman"/>
          <w:sz w:val="24"/>
          <w:szCs w:val="24"/>
        </w:rPr>
        <w:t>новых профессиональных и карьерных возможностей.</w:t>
      </w:r>
    </w:p>
    <w:p w:rsidR="00F65335" w:rsidRPr="001C552E" w:rsidRDefault="00F65335" w:rsidP="003A4332">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 xml:space="preserve">Могут быть обозначены некоторые </w:t>
      </w:r>
      <w:r w:rsidRPr="001C552E">
        <w:rPr>
          <w:rFonts w:ascii="Times New Roman" w:hAnsi="Times New Roman"/>
          <w:b/>
          <w:i/>
          <w:sz w:val="24"/>
          <w:szCs w:val="24"/>
        </w:rPr>
        <w:t>сквозные тенденции</w:t>
      </w:r>
      <w:r w:rsidRPr="001C552E">
        <w:rPr>
          <w:rFonts w:ascii="Times New Roman" w:hAnsi="Times New Roman"/>
          <w:sz w:val="24"/>
          <w:szCs w:val="24"/>
        </w:rPr>
        <w:t>, характеризующие изменение задач сопровождения профессионального самоопределения по возрастным ступеням:</w:t>
      </w:r>
    </w:p>
    <w:p w:rsidR="00F65335" w:rsidRPr="001C552E" w:rsidRDefault="00F65335" w:rsidP="003A4332">
      <w:pPr>
        <w:widowControl w:val="0"/>
        <w:numPr>
          <w:ilvl w:val="0"/>
          <w:numId w:val="7"/>
        </w:numPr>
        <w:spacing w:after="0" w:line="240" w:lineRule="auto"/>
        <w:jc w:val="both"/>
        <w:rPr>
          <w:rFonts w:ascii="Times New Roman" w:hAnsi="Times New Roman"/>
          <w:sz w:val="24"/>
          <w:szCs w:val="24"/>
        </w:rPr>
      </w:pPr>
      <w:r w:rsidRPr="001C552E">
        <w:rPr>
          <w:rFonts w:ascii="Times New Roman" w:hAnsi="Times New Roman"/>
          <w:sz w:val="24"/>
          <w:szCs w:val="24"/>
        </w:rPr>
        <w:t xml:space="preserve">по мере взросления школьника должны постепенно расширяться его представления о возможностях выбора, что требует </w:t>
      </w:r>
      <w:r>
        <w:rPr>
          <w:rFonts w:ascii="Times New Roman" w:hAnsi="Times New Roman"/>
          <w:sz w:val="24"/>
          <w:szCs w:val="24"/>
        </w:rPr>
        <w:t>поэтапного</w:t>
      </w:r>
      <w:r w:rsidRPr="001C552E">
        <w:rPr>
          <w:rFonts w:ascii="Times New Roman" w:hAnsi="Times New Roman"/>
          <w:sz w:val="24"/>
          <w:szCs w:val="24"/>
        </w:rPr>
        <w:t xml:space="preserve"> расширения содержания информационной работы в системе сопровождения профессионального самоопределения;</w:t>
      </w:r>
    </w:p>
    <w:p w:rsidR="00F65335" w:rsidRPr="001C552E" w:rsidRDefault="00F65335" w:rsidP="003A4332">
      <w:pPr>
        <w:widowControl w:val="0"/>
        <w:numPr>
          <w:ilvl w:val="0"/>
          <w:numId w:val="7"/>
        </w:numPr>
        <w:spacing w:after="0" w:line="240" w:lineRule="auto"/>
        <w:jc w:val="both"/>
        <w:rPr>
          <w:rFonts w:ascii="Times New Roman" w:hAnsi="Times New Roman"/>
          <w:sz w:val="24"/>
          <w:szCs w:val="24"/>
        </w:rPr>
      </w:pPr>
      <w:r w:rsidRPr="001C552E">
        <w:rPr>
          <w:rFonts w:ascii="Times New Roman" w:hAnsi="Times New Roman"/>
          <w:sz w:val="24"/>
          <w:szCs w:val="24"/>
        </w:rPr>
        <w:t>по мере развития субъекта самоопределения возрастает степень его самостоятельности, что требует постепенного перехода от «воздействующих» и «направляющих» отношений к «помогающим»;</w:t>
      </w:r>
    </w:p>
    <w:p w:rsidR="00F65335" w:rsidRPr="001C552E" w:rsidRDefault="00F65335" w:rsidP="003A4332">
      <w:pPr>
        <w:widowControl w:val="0"/>
        <w:numPr>
          <w:ilvl w:val="0"/>
          <w:numId w:val="7"/>
        </w:numPr>
        <w:spacing w:after="0" w:line="240" w:lineRule="auto"/>
        <w:jc w:val="both"/>
        <w:rPr>
          <w:rFonts w:ascii="Times New Roman" w:hAnsi="Times New Roman"/>
          <w:sz w:val="24"/>
          <w:szCs w:val="24"/>
        </w:rPr>
      </w:pPr>
      <w:r w:rsidRPr="001C552E">
        <w:rPr>
          <w:rFonts w:ascii="Times New Roman" w:hAnsi="Times New Roman"/>
          <w:spacing w:val="-2"/>
          <w:sz w:val="24"/>
          <w:szCs w:val="24"/>
        </w:rPr>
        <w:t>потребность в профориентационных услугах и профдиагностических консультациях, по мере взросления человека, снижается и, напротив, возрастает потребность в психологической поддержке.</w:t>
      </w:r>
    </w:p>
    <w:p w:rsidR="00F65335" w:rsidRPr="001C552E" w:rsidRDefault="00F65335" w:rsidP="00254B21">
      <w:pPr>
        <w:widowControl w:val="0"/>
        <w:spacing w:after="0" w:line="240" w:lineRule="auto"/>
        <w:jc w:val="center"/>
        <w:rPr>
          <w:rFonts w:ascii="Times New Roman" w:hAnsi="Times New Roman"/>
          <w:b/>
          <w:sz w:val="24"/>
          <w:szCs w:val="24"/>
        </w:rPr>
      </w:pPr>
    </w:p>
    <w:p w:rsidR="00F65335" w:rsidRPr="001C552E" w:rsidRDefault="00F65335" w:rsidP="00254B21">
      <w:pPr>
        <w:widowControl w:val="0"/>
        <w:spacing w:after="0" w:line="240" w:lineRule="auto"/>
        <w:jc w:val="center"/>
        <w:rPr>
          <w:rFonts w:ascii="Times New Roman" w:hAnsi="Times New Roman"/>
          <w:b/>
          <w:sz w:val="24"/>
          <w:szCs w:val="24"/>
        </w:rPr>
      </w:pPr>
      <w:r w:rsidRPr="001C552E">
        <w:rPr>
          <w:rFonts w:ascii="Times New Roman" w:hAnsi="Times New Roman"/>
          <w:b/>
          <w:sz w:val="24"/>
          <w:szCs w:val="24"/>
        </w:rPr>
        <w:t>10. Направления и задачи работы по формированию системы сопровождения профессионального самоопределения</w:t>
      </w:r>
    </w:p>
    <w:p w:rsidR="00F65335" w:rsidRPr="001C552E" w:rsidRDefault="00F65335" w:rsidP="00254B21">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Общие стратегические ориентиры в формировании системы сопровождения профессионального самоопределения связаны с достижением следующих эффектов:</w:t>
      </w:r>
    </w:p>
    <w:p w:rsidR="00F65335" w:rsidRPr="001C552E" w:rsidRDefault="00F65335" w:rsidP="00254B21">
      <w:pPr>
        <w:pStyle w:val="ListParagraph"/>
        <w:widowControl w:val="0"/>
        <w:numPr>
          <w:ilvl w:val="0"/>
          <w:numId w:val="52"/>
        </w:numPr>
        <w:spacing w:after="0" w:line="240" w:lineRule="auto"/>
        <w:jc w:val="both"/>
        <w:rPr>
          <w:rFonts w:ascii="Times New Roman" w:hAnsi="Times New Roman"/>
          <w:sz w:val="24"/>
          <w:szCs w:val="24"/>
        </w:rPr>
      </w:pPr>
      <w:r w:rsidRPr="001C552E">
        <w:rPr>
          <w:rFonts w:ascii="Times New Roman" w:hAnsi="Times New Roman"/>
          <w:i/>
          <w:sz w:val="24"/>
          <w:szCs w:val="24"/>
        </w:rPr>
        <w:t xml:space="preserve">внешний эффект </w:t>
      </w:r>
      <w:r w:rsidRPr="001C552E">
        <w:rPr>
          <w:rFonts w:ascii="Times New Roman" w:hAnsi="Times New Roman"/>
          <w:sz w:val="24"/>
          <w:szCs w:val="24"/>
        </w:rPr>
        <w:t>– обеспечение качества и доступности услуг в области сопровождения профессионального самоопределения для различных групп населения;</w:t>
      </w:r>
    </w:p>
    <w:p w:rsidR="00F65335" w:rsidRPr="001C552E" w:rsidRDefault="00F65335" w:rsidP="00254B21">
      <w:pPr>
        <w:pStyle w:val="ListParagraph"/>
        <w:widowControl w:val="0"/>
        <w:numPr>
          <w:ilvl w:val="0"/>
          <w:numId w:val="52"/>
        </w:numPr>
        <w:spacing w:after="0" w:line="240" w:lineRule="auto"/>
        <w:jc w:val="both"/>
        <w:rPr>
          <w:rFonts w:ascii="Times New Roman" w:hAnsi="Times New Roman"/>
          <w:sz w:val="24"/>
          <w:szCs w:val="24"/>
        </w:rPr>
      </w:pPr>
      <w:r w:rsidRPr="001C552E">
        <w:rPr>
          <w:rFonts w:ascii="Times New Roman" w:hAnsi="Times New Roman"/>
          <w:i/>
          <w:sz w:val="24"/>
          <w:szCs w:val="24"/>
        </w:rPr>
        <w:t xml:space="preserve">внутрисистемный эффект </w:t>
      </w:r>
      <w:r w:rsidRPr="001C552E">
        <w:rPr>
          <w:rFonts w:ascii="Times New Roman" w:hAnsi="Times New Roman"/>
          <w:sz w:val="24"/>
          <w:szCs w:val="24"/>
        </w:rPr>
        <w:t>– формирование необходимого и достаточного набора условий для перехода к следующему этапу –</w:t>
      </w:r>
      <w:r w:rsidRPr="001C552E">
        <w:rPr>
          <w:rFonts w:ascii="Times New Roman" w:hAnsi="Times New Roman"/>
          <w:i/>
          <w:sz w:val="24"/>
          <w:szCs w:val="24"/>
        </w:rPr>
        <w:t xml:space="preserve"> этапу создания общероссийской системы государственной координации деятельности по сопровождению профессионального самоопределения различных групп населения</w:t>
      </w:r>
      <w:r w:rsidRPr="001C552E">
        <w:rPr>
          <w:rFonts w:ascii="Times New Roman" w:hAnsi="Times New Roman"/>
          <w:sz w:val="24"/>
          <w:szCs w:val="24"/>
        </w:rPr>
        <w:t>, как одной из основ государственной кадровой политики Российской Федерации. Это предполагает организацию целевого взаимодействия федеральных и региональных органов управления образования, труда и социальной защиты, молодёжной политики, в которое также будут вовлечены, на основе механизмов государственно-частного партнёрства, специализированные профориентационные организации, объединения работодателей и различные общественные группы, включая формирующееся в настоящее время профессиональное сообщество профориентологов.</w:t>
      </w:r>
    </w:p>
    <w:p w:rsidR="00F65335" w:rsidRPr="008B304C" w:rsidRDefault="00F65335" w:rsidP="00254B21">
      <w:pPr>
        <w:widowControl w:val="0"/>
        <w:spacing w:after="0" w:line="240" w:lineRule="auto"/>
        <w:ind w:firstLine="567"/>
        <w:jc w:val="both"/>
        <w:rPr>
          <w:rFonts w:ascii="Times New Roman" w:hAnsi="Times New Roman"/>
          <w:i/>
          <w:sz w:val="24"/>
          <w:szCs w:val="24"/>
          <w:highlight w:val="yellow"/>
        </w:rPr>
      </w:pPr>
      <w:r w:rsidRPr="001C552E">
        <w:rPr>
          <w:rFonts w:ascii="Times New Roman" w:hAnsi="Times New Roman"/>
          <w:b/>
          <w:i/>
          <w:sz w:val="24"/>
          <w:szCs w:val="24"/>
        </w:rPr>
        <w:t xml:space="preserve">Направление 1. Нормативно-правовое, организационно-управленческое </w:t>
      </w:r>
      <w:r w:rsidRPr="008B304C">
        <w:rPr>
          <w:rFonts w:ascii="Times New Roman" w:hAnsi="Times New Roman"/>
          <w:b/>
          <w:i/>
          <w:sz w:val="24"/>
          <w:szCs w:val="24"/>
          <w:highlight w:val="yellow"/>
        </w:rPr>
        <w:t>обеспечение и социальное партнерство.</w:t>
      </w:r>
      <w:r w:rsidRPr="008B304C">
        <w:rPr>
          <w:rFonts w:ascii="Times New Roman" w:hAnsi="Times New Roman"/>
          <w:i/>
          <w:sz w:val="24"/>
          <w:szCs w:val="24"/>
          <w:highlight w:val="yellow"/>
        </w:rPr>
        <w:t xml:space="preserve"> </w:t>
      </w:r>
    </w:p>
    <w:p w:rsidR="00F65335" w:rsidRPr="008B304C" w:rsidRDefault="00F65335" w:rsidP="00254B21">
      <w:pPr>
        <w:widowControl w:val="0"/>
        <w:spacing w:after="0" w:line="240" w:lineRule="auto"/>
        <w:ind w:firstLine="567"/>
        <w:jc w:val="both"/>
        <w:rPr>
          <w:rFonts w:ascii="Times New Roman" w:hAnsi="Times New Roman"/>
          <w:sz w:val="24"/>
          <w:szCs w:val="24"/>
          <w:highlight w:val="yellow"/>
        </w:rPr>
      </w:pPr>
      <w:r w:rsidRPr="008B304C">
        <w:rPr>
          <w:rFonts w:ascii="Times New Roman" w:hAnsi="Times New Roman"/>
          <w:i/>
          <w:sz w:val="24"/>
          <w:szCs w:val="24"/>
          <w:highlight w:val="yellow"/>
        </w:rPr>
        <w:t xml:space="preserve">Цель – </w:t>
      </w:r>
      <w:r w:rsidRPr="008B304C">
        <w:rPr>
          <w:rFonts w:ascii="Times New Roman" w:hAnsi="Times New Roman"/>
          <w:sz w:val="24"/>
          <w:szCs w:val="24"/>
          <w:highlight w:val="yellow"/>
        </w:rPr>
        <w:t>создание единой системы сопровождения профессионального самоопределения для всех уровней образования, обладающей признаками непрерывности и преемственности.</w:t>
      </w:r>
    </w:p>
    <w:p w:rsidR="00F65335" w:rsidRPr="001C552E" w:rsidRDefault="00F65335" w:rsidP="00254B21">
      <w:pPr>
        <w:widowControl w:val="0"/>
        <w:spacing w:after="0" w:line="240" w:lineRule="auto"/>
        <w:ind w:firstLine="567"/>
        <w:jc w:val="both"/>
        <w:rPr>
          <w:rFonts w:ascii="Times New Roman" w:hAnsi="Times New Roman"/>
          <w:i/>
          <w:sz w:val="24"/>
          <w:szCs w:val="24"/>
        </w:rPr>
      </w:pPr>
      <w:r w:rsidRPr="008B304C">
        <w:rPr>
          <w:rFonts w:ascii="Times New Roman" w:hAnsi="Times New Roman"/>
          <w:i/>
          <w:sz w:val="24"/>
          <w:szCs w:val="24"/>
          <w:highlight w:val="yellow"/>
        </w:rPr>
        <w:t>Основные задачи:</w:t>
      </w:r>
    </w:p>
    <w:p w:rsidR="00F65335" w:rsidRPr="001C552E" w:rsidRDefault="00F65335" w:rsidP="00254B21">
      <w:pPr>
        <w:pStyle w:val="ListParagraph"/>
        <w:widowControl w:val="0"/>
        <w:numPr>
          <w:ilvl w:val="0"/>
          <w:numId w:val="53"/>
        </w:numPr>
        <w:spacing w:after="0" w:line="240" w:lineRule="auto"/>
        <w:jc w:val="both"/>
        <w:rPr>
          <w:rFonts w:ascii="Times New Roman" w:hAnsi="Times New Roman"/>
          <w:i/>
          <w:sz w:val="24"/>
          <w:szCs w:val="24"/>
        </w:rPr>
      </w:pPr>
      <w:r w:rsidRPr="001C552E">
        <w:rPr>
          <w:rFonts w:ascii="Times New Roman" w:hAnsi="Times New Roman"/>
          <w:sz w:val="24"/>
          <w:szCs w:val="24"/>
        </w:rPr>
        <w:t>разработка и совершенствование нормативно-правового обеспечения в целевой сфере на всех уровнях управления;</w:t>
      </w:r>
    </w:p>
    <w:p w:rsidR="00F65335" w:rsidRPr="001C552E" w:rsidRDefault="00F65335" w:rsidP="00254B21">
      <w:pPr>
        <w:pStyle w:val="ListParagraph"/>
        <w:widowControl w:val="0"/>
        <w:numPr>
          <w:ilvl w:val="0"/>
          <w:numId w:val="53"/>
        </w:numPr>
        <w:spacing w:after="0" w:line="240" w:lineRule="auto"/>
        <w:jc w:val="both"/>
        <w:rPr>
          <w:rFonts w:ascii="Times New Roman" w:hAnsi="Times New Roman"/>
          <w:i/>
          <w:sz w:val="24"/>
          <w:szCs w:val="24"/>
        </w:rPr>
      </w:pPr>
      <w:r w:rsidRPr="001C552E">
        <w:rPr>
          <w:rFonts w:ascii="Times New Roman" w:hAnsi="Times New Roman"/>
          <w:sz w:val="24"/>
          <w:szCs w:val="24"/>
        </w:rPr>
        <w:t>определение гарантированного минимума профориентационных услуг для обучающихся и их семей независимо от места проживания;</w:t>
      </w:r>
    </w:p>
    <w:p w:rsidR="00F65335" w:rsidRPr="001C552E" w:rsidRDefault="00F65335" w:rsidP="00254B21">
      <w:pPr>
        <w:pStyle w:val="ListParagraph"/>
        <w:widowControl w:val="0"/>
        <w:numPr>
          <w:ilvl w:val="0"/>
          <w:numId w:val="53"/>
        </w:numPr>
        <w:spacing w:after="0" w:line="240" w:lineRule="auto"/>
        <w:jc w:val="both"/>
        <w:rPr>
          <w:rFonts w:ascii="Times New Roman" w:hAnsi="Times New Roman"/>
          <w:i/>
          <w:sz w:val="24"/>
          <w:szCs w:val="24"/>
        </w:rPr>
      </w:pPr>
      <w:r w:rsidRPr="001C552E">
        <w:rPr>
          <w:rFonts w:ascii="Times New Roman" w:hAnsi="Times New Roman"/>
          <w:sz w:val="24"/>
          <w:szCs w:val="24"/>
        </w:rPr>
        <w:t xml:space="preserve">разработка, апробация и внедрение институциональных форм, моделей и механизмов </w:t>
      </w:r>
      <w:r w:rsidRPr="001C552E">
        <w:rPr>
          <w:rFonts w:ascii="Times New Roman" w:hAnsi="Times New Roman"/>
          <w:bCs/>
          <w:sz w:val="24"/>
          <w:szCs w:val="24"/>
        </w:rPr>
        <w:t xml:space="preserve">согласования кадровой и молодежной политики, </w:t>
      </w:r>
      <w:r w:rsidRPr="001C552E">
        <w:rPr>
          <w:rFonts w:ascii="Times New Roman" w:hAnsi="Times New Roman"/>
          <w:sz w:val="24"/>
          <w:szCs w:val="24"/>
        </w:rPr>
        <w:t>межведомственного взаимодействия, многостороннего социального партнерства в решении профориентационных задач;</w:t>
      </w:r>
    </w:p>
    <w:p w:rsidR="00F65335" w:rsidRPr="001C552E" w:rsidRDefault="00F65335" w:rsidP="00254B21">
      <w:pPr>
        <w:pStyle w:val="ListParagraph"/>
        <w:widowControl w:val="0"/>
        <w:numPr>
          <w:ilvl w:val="0"/>
          <w:numId w:val="53"/>
        </w:numPr>
        <w:spacing w:after="0" w:line="240" w:lineRule="auto"/>
        <w:jc w:val="both"/>
        <w:rPr>
          <w:rFonts w:ascii="Times New Roman" w:hAnsi="Times New Roman"/>
          <w:i/>
          <w:sz w:val="24"/>
          <w:szCs w:val="24"/>
        </w:rPr>
      </w:pPr>
      <w:r w:rsidRPr="001C552E">
        <w:rPr>
          <w:rFonts w:ascii="Times New Roman" w:hAnsi="Times New Roman"/>
          <w:sz w:val="24"/>
          <w:szCs w:val="24"/>
        </w:rPr>
        <w:t>формирование комплексных региональных и муниципальных моделей организационно-педагогического сопровождения профессионального самоопределения; разработка соответствующих пакетов документов регионального, муниципального и локального уровней;</w:t>
      </w:r>
    </w:p>
    <w:p w:rsidR="00F65335" w:rsidRPr="001C552E" w:rsidRDefault="00F65335" w:rsidP="00B928AE">
      <w:pPr>
        <w:pStyle w:val="ListParagraph"/>
        <w:widowControl w:val="0"/>
        <w:numPr>
          <w:ilvl w:val="0"/>
          <w:numId w:val="53"/>
        </w:numPr>
        <w:spacing w:after="0" w:line="240" w:lineRule="auto"/>
        <w:jc w:val="both"/>
        <w:rPr>
          <w:rFonts w:ascii="Times New Roman" w:hAnsi="Times New Roman"/>
          <w:i/>
          <w:sz w:val="24"/>
          <w:szCs w:val="24"/>
        </w:rPr>
      </w:pPr>
      <w:r w:rsidRPr="001C552E">
        <w:rPr>
          <w:rFonts w:ascii="Times New Roman" w:hAnsi="Times New Roman"/>
          <w:sz w:val="24"/>
          <w:szCs w:val="24"/>
        </w:rPr>
        <w:t>разработка и внедрение критериев, показателей и технологии управленческого мониторинга результативности процессов сопровождения профессионального самоопределения на региональном, муниципальном, локальном уровнях.</w:t>
      </w:r>
    </w:p>
    <w:p w:rsidR="00F65335" w:rsidRPr="008B304C" w:rsidRDefault="00F65335" w:rsidP="00B928AE">
      <w:pPr>
        <w:widowControl w:val="0"/>
        <w:spacing w:after="0" w:line="240" w:lineRule="auto"/>
        <w:ind w:firstLine="709"/>
        <w:jc w:val="both"/>
        <w:rPr>
          <w:rFonts w:ascii="Times New Roman" w:hAnsi="Times New Roman"/>
          <w:sz w:val="24"/>
          <w:szCs w:val="24"/>
          <w:highlight w:val="yellow"/>
        </w:rPr>
      </w:pPr>
      <w:r w:rsidRPr="008B304C">
        <w:rPr>
          <w:rFonts w:ascii="Times New Roman" w:hAnsi="Times New Roman"/>
          <w:b/>
          <w:i/>
          <w:sz w:val="24"/>
          <w:szCs w:val="24"/>
          <w:highlight w:val="yellow"/>
        </w:rPr>
        <w:t>Направление 2.</w:t>
      </w:r>
      <w:r w:rsidRPr="008B304C">
        <w:rPr>
          <w:rFonts w:ascii="Times New Roman" w:hAnsi="Times New Roman"/>
          <w:b/>
          <w:sz w:val="24"/>
          <w:szCs w:val="24"/>
          <w:highlight w:val="yellow"/>
        </w:rPr>
        <w:t xml:space="preserve"> </w:t>
      </w:r>
      <w:r w:rsidRPr="008B304C">
        <w:rPr>
          <w:rFonts w:ascii="Times New Roman" w:hAnsi="Times New Roman"/>
          <w:b/>
          <w:i/>
          <w:sz w:val="24"/>
          <w:szCs w:val="24"/>
          <w:highlight w:val="yellow"/>
        </w:rPr>
        <w:t>Создание многоуровневой инфраструктуры,</w:t>
      </w:r>
      <w:r w:rsidRPr="008B304C">
        <w:rPr>
          <w:rFonts w:ascii="Times New Roman" w:hAnsi="Times New Roman"/>
          <w:i/>
          <w:sz w:val="24"/>
          <w:szCs w:val="24"/>
          <w:highlight w:val="yellow"/>
        </w:rPr>
        <w:t xml:space="preserve"> </w:t>
      </w:r>
      <w:r w:rsidRPr="008B304C">
        <w:rPr>
          <w:rFonts w:ascii="Times New Roman" w:hAnsi="Times New Roman"/>
          <w:sz w:val="24"/>
          <w:szCs w:val="24"/>
          <w:highlight w:val="yellow"/>
        </w:rPr>
        <w:t>обеспечивающей функционирование системы профессионального самоопределения обучающихся.</w:t>
      </w:r>
    </w:p>
    <w:p w:rsidR="00F65335" w:rsidRPr="001C552E" w:rsidRDefault="00F65335" w:rsidP="00B928AE">
      <w:pPr>
        <w:widowControl w:val="0"/>
        <w:spacing w:after="0" w:line="240" w:lineRule="auto"/>
        <w:ind w:firstLine="709"/>
        <w:jc w:val="both"/>
        <w:rPr>
          <w:rFonts w:ascii="Times New Roman" w:hAnsi="Times New Roman"/>
          <w:sz w:val="24"/>
          <w:szCs w:val="24"/>
        </w:rPr>
      </w:pPr>
      <w:r w:rsidRPr="008B304C">
        <w:rPr>
          <w:rFonts w:ascii="Times New Roman" w:hAnsi="Times New Roman"/>
          <w:i/>
          <w:sz w:val="24"/>
          <w:szCs w:val="24"/>
          <w:highlight w:val="yellow"/>
        </w:rPr>
        <w:t xml:space="preserve">Цель – </w:t>
      </w:r>
      <w:r w:rsidRPr="008B304C">
        <w:rPr>
          <w:rFonts w:ascii="Times New Roman" w:hAnsi="Times New Roman"/>
          <w:sz w:val="24"/>
          <w:szCs w:val="24"/>
          <w:highlight w:val="yellow"/>
        </w:rPr>
        <w:t>проектирование институциональных форматов, обеспечивающих оптимальную концентрацию профориентационных ресурсов общего пользования в территориях.</w:t>
      </w:r>
    </w:p>
    <w:p w:rsidR="00F65335" w:rsidRPr="001C552E" w:rsidRDefault="00F65335" w:rsidP="00254B21">
      <w:pPr>
        <w:widowControl w:val="0"/>
        <w:spacing w:after="0" w:line="240" w:lineRule="auto"/>
        <w:ind w:firstLine="567"/>
        <w:jc w:val="both"/>
        <w:rPr>
          <w:rFonts w:ascii="Times New Roman" w:hAnsi="Times New Roman"/>
          <w:i/>
          <w:sz w:val="24"/>
          <w:szCs w:val="24"/>
        </w:rPr>
      </w:pPr>
      <w:r w:rsidRPr="001C552E">
        <w:rPr>
          <w:rFonts w:ascii="Times New Roman" w:hAnsi="Times New Roman"/>
          <w:i/>
          <w:sz w:val="24"/>
          <w:szCs w:val="24"/>
        </w:rPr>
        <w:t>Основные задачи:</w:t>
      </w:r>
    </w:p>
    <w:p w:rsidR="00F65335" w:rsidRPr="00753A5D" w:rsidRDefault="00F65335" w:rsidP="00254B21">
      <w:pPr>
        <w:pStyle w:val="ListParagraph"/>
        <w:widowControl w:val="0"/>
        <w:numPr>
          <w:ilvl w:val="0"/>
          <w:numId w:val="54"/>
        </w:numPr>
        <w:spacing w:after="0" w:line="240" w:lineRule="auto"/>
        <w:jc w:val="both"/>
        <w:rPr>
          <w:rFonts w:ascii="Times New Roman" w:hAnsi="Times New Roman"/>
          <w:sz w:val="24"/>
          <w:szCs w:val="24"/>
        </w:rPr>
      </w:pPr>
      <w:r w:rsidRPr="001C552E">
        <w:rPr>
          <w:rFonts w:ascii="Times New Roman" w:hAnsi="Times New Roman"/>
          <w:sz w:val="24"/>
          <w:szCs w:val="24"/>
        </w:rPr>
        <w:t xml:space="preserve">изучение опыта и определение условий эффективности деятельности специализированных </w:t>
      </w:r>
      <w:r w:rsidRPr="00753A5D">
        <w:rPr>
          <w:rFonts w:ascii="Times New Roman" w:hAnsi="Times New Roman"/>
          <w:sz w:val="24"/>
          <w:szCs w:val="24"/>
        </w:rPr>
        <w:t>организаций различного типа и подчинения (в т.ч. негосударственных), оказывающих услуги в целевой области;</w:t>
      </w:r>
    </w:p>
    <w:p w:rsidR="00F65335" w:rsidRPr="00753A5D" w:rsidRDefault="00F65335" w:rsidP="00254B21">
      <w:pPr>
        <w:pStyle w:val="ListParagraph"/>
        <w:widowControl w:val="0"/>
        <w:numPr>
          <w:ilvl w:val="0"/>
          <w:numId w:val="54"/>
        </w:numPr>
        <w:spacing w:after="0" w:line="240" w:lineRule="auto"/>
        <w:jc w:val="both"/>
        <w:rPr>
          <w:rFonts w:ascii="Times New Roman" w:hAnsi="Times New Roman"/>
          <w:sz w:val="24"/>
          <w:szCs w:val="24"/>
        </w:rPr>
      </w:pPr>
      <w:r w:rsidRPr="00753A5D">
        <w:rPr>
          <w:rFonts w:ascii="Times New Roman" w:hAnsi="Times New Roman"/>
          <w:sz w:val="24"/>
          <w:szCs w:val="24"/>
        </w:rPr>
        <w:t>разработка и внедрение механизмов интеграции негосударственных профориентационных организаций в региональные системы сопровождения профессионального самоопределения;</w:t>
      </w:r>
    </w:p>
    <w:p w:rsidR="00F65335" w:rsidRPr="00753A5D" w:rsidRDefault="00F65335" w:rsidP="00254B21">
      <w:pPr>
        <w:pStyle w:val="ListParagraph"/>
        <w:widowControl w:val="0"/>
        <w:numPr>
          <w:ilvl w:val="0"/>
          <w:numId w:val="54"/>
        </w:numPr>
        <w:spacing w:after="0" w:line="240" w:lineRule="auto"/>
        <w:jc w:val="both"/>
        <w:rPr>
          <w:rFonts w:ascii="Times New Roman" w:hAnsi="Times New Roman"/>
          <w:sz w:val="24"/>
          <w:szCs w:val="24"/>
        </w:rPr>
      </w:pPr>
      <w:r w:rsidRPr="00753A5D">
        <w:rPr>
          <w:rFonts w:ascii="Times New Roman" w:hAnsi="Times New Roman"/>
          <w:sz w:val="24"/>
          <w:szCs w:val="24"/>
        </w:rPr>
        <w:t>формирование и развитие единой межрегиональной информационной (информационно-методической) базы по всем аспектам сопровождения профессионального самоопределения;</w:t>
      </w:r>
    </w:p>
    <w:p w:rsidR="00F65335" w:rsidRPr="001C552E" w:rsidRDefault="00F65335" w:rsidP="00254B21">
      <w:pPr>
        <w:pStyle w:val="ListParagraph"/>
        <w:widowControl w:val="0"/>
        <w:numPr>
          <w:ilvl w:val="0"/>
          <w:numId w:val="54"/>
        </w:numPr>
        <w:spacing w:after="0" w:line="240" w:lineRule="auto"/>
        <w:jc w:val="both"/>
        <w:rPr>
          <w:rFonts w:ascii="Times New Roman" w:hAnsi="Times New Roman"/>
          <w:sz w:val="24"/>
          <w:szCs w:val="24"/>
        </w:rPr>
      </w:pPr>
      <w:r w:rsidRPr="00753A5D">
        <w:rPr>
          <w:rFonts w:ascii="Times New Roman" w:hAnsi="Times New Roman"/>
          <w:sz w:val="24"/>
          <w:szCs w:val="24"/>
        </w:rPr>
        <w:t xml:space="preserve">разработка </w:t>
      </w:r>
      <w:r>
        <w:rPr>
          <w:rFonts w:ascii="Times New Roman" w:hAnsi="Times New Roman"/>
          <w:sz w:val="24"/>
          <w:szCs w:val="24"/>
        </w:rPr>
        <w:t xml:space="preserve">и </w:t>
      </w:r>
      <w:r w:rsidRPr="00753A5D">
        <w:rPr>
          <w:rFonts w:ascii="Times New Roman" w:hAnsi="Times New Roman"/>
          <w:sz w:val="24"/>
          <w:szCs w:val="24"/>
        </w:rPr>
        <w:t>апробация моделей и механизмов</w:t>
      </w:r>
      <w:r w:rsidRPr="001C552E">
        <w:rPr>
          <w:rFonts w:ascii="Times New Roman" w:hAnsi="Times New Roman"/>
          <w:sz w:val="24"/>
          <w:szCs w:val="24"/>
        </w:rPr>
        <w:t xml:space="preserve"> оказания различных типов качественных платных услуг в целевой сфере, на основе анализа возможных рисков, в том числе связанных с разбалансировкой профориентационной сферы и ее «растаскиванием» по отдельным группам потребителей.</w:t>
      </w:r>
    </w:p>
    <w:p w:rsidR="00F65335" w:rsidRPr="001C552E" w:rsidRDefault="00F65335" w:rsidP="00254B21">
      <w:pPr>
        <w:widowControl w:val="0"/>
        <w:spacing w:after="0" w:line="240" w:lineRule="auto"/>
        <w:ind w:firstLine="709"/>
        <w:jc w:val="both"/>
        <w:rPr>
          <w:rFonts w:ascii="Times New Roman" w:hAnsi="Times New Roman"/>
          <w:b/>
          <w:i/>
          <w:sz w:val="24"/>
          <w:szCs w:val="24"/>
        </w:rPr>
      </w:pPr>
      <w:r w:rsidRPr="00CB52FA">
        <w:rPr>
          <w:rFonts w:ascii="Times New Roman" w:hAnsi="Times New Roman"/>
          <w:b/>
          <w:i/>
          <w:sz w:val="24"/>
          <w:szCs w:val="24"/>
          <w:highlight w:val="yellow"/>
        </w:rPr>
        <w:t>Направление 3. Научно-, программно- и учебно-методическое обеспечение.</w:t>
      </w:r>
    </w:p>
    <w:p w:rsidR="00F65335" w:rsidRPr="001C552E" w:rsidRDefault="00F65335" w:rsidP="00254B21">
      <w:pPr>
        <w:widowControl w:val="0"/>
        <w:spacing w:after="0" w:line="240" w:lineRule="auto"/>
        <w:ind w:firstLine="709"/>
        <w:jc w:val="both"/>
        <w:rPr>
          <w:rFonts w:ascii="Times New Roman" w:hAnsi="Times New Roman"/>
          <w:sz w:val="24"/>
          <w:szCs w:val="24"/>
        </w:rPr>
      </w:pPr>
      <w:r w:rsidRPr="001C552E">
        <w:rPr>
          <w:rFonts w:ascii="Times New Roman" w:hAnsi="Times New Roman"/>
          <w:i/>
          <w:sz w:val="24"/>
          <w:szCs w:val="24"/>
        </w:rPr>
        <w:t xml:space="preserve">Цель – </w:t>
      </w:r>
      <w:r w:rsidRPr="001C552E">
        <w:rPr>
          <w:rFonts w:ascii="Times New Roman" w:hAnsi="Times New Roman"/>
          <w:sz w:val="24"/>
          <w:szCs w:val="24"/>
        </w:rPr>
        <w:t xml:space="preserve">обеспечение </w:t>
      </w:r>
      <w:bookmarkStart w:id="1" w:name="OLE_LINK1"/>
      <w:r w:rsidRPr="001C552E">
        <w:rPr>
          <w:rFonts w:ascii="Times New Roman" w:hAnsi="Times New Roman"/>
          <w:sz w:val="24"/>
          <w:szCs w:val="24"/>
        </w:rPr>
        <w:t xml:space="preserve">сопровождения профессионального самоопределения </w:t>
      </w:r>
      <w:bookmarkEnd w:id="1"/>
      <w:r w:rsidRPr="001C552E">
        <w:rPr>
          <w:rFonts w:ascii="Times New Roman" w:hAnsi="Times New Roman"/>
          <w:sz w:val="24"/>
          <w:szCs w:val="24"/>
        </w:rPr>
        <w:t>на всех уровнях на необходимом уровне качества и социально-педагогической эффективности.</w:t>
      </w:r>
    </w:p>
    <w:p w:rsidR="00F65335" w:rsidRPr="001C552E" w:rsidRDefault="00F65335" w:rsidP="00254B21">
      <w:pPr>
        <w:widowControl w:val="0"/>
        <w:spacing w:after="0" w:line="240" w:lineRule="auto"/>
        <w:ind w:firstLine="567"/>
        <w:jc w:val="both"/>
        <w:rPr>
          <w:rFonts w:ascii="Times New Roman" w:hAnsi="Times New Roman"/>
          <w:i/>
          <w:sz w:val="24"/>
          <w:szCs w:val="24"/>
        </w:rPr>
      </w:pPr>
      <w:r w:rsidRPr="001C552E">
        <w:rPr>
          <w:rFonts w:ascii="Times New Roman" w:hAnsi="Times New Roman"/>
          <w:i/>
          <w:sz w:val="24"/>
          <w:szCs w:val="24"/>
        </w:rPr>
        <w:t>Основные задачи:</w:t>
      </w:r>
    </w:p>
    <w:p w:rsidR="00F65335" w:rsidRPr="001C552E" w:rsidRDefault="00F65335" w:rsidP="00254B21">
      <w:pPr>
        <w:pStyle w:val="ListParagraph"/>
        <w:widowControl w:val="0"/>
        <w:numPr>
          <w:ilvl w:val="0"/>
          <w:numId w:val="55"/>
        </w:numPr>
        <w:spacing w:after="0" w:line="240" w:lineRule="auto"/>
        <w:jc w:val="both"/>
        <w:rPr>
          <w:rFonts w:ascii="Times New Roman" w:hAnsi="Times New Roman"/>
          <w:sz w:val="24"/>
          <w:szCs w:val="24"/>
        </w:rPr>
      </w:pPr>
      <w:r w:rsidRPr="001C552E">
        <w:rPr>
          <w:rFonts w:ascii="Times New Roman" w:hAnsi="Times New Roman"/>
          <w:spacing w:val="-4"/>
          <w:sz w:val="24"/>
          <w:szCs w:val="24"/>
        </w:rPr>
        <w:t>разработка рекомендаций по реализации целостной стратегии и тактики профориентационной и кадровой политики в регионе;</w:t>
      </w:r>
    </w:p>
    <w:p w:rsidR="00F65335" w:rsidRPr="001C552E" w:rsidRDefault="00F65335" w:rsidP="00254B21">
      <w:pPr>
        <w:pStyle w:val="ListParagraph"/>
        <w:widowControl w:val="0"/>
        <w:numPr>
          <w:ilvl w:val="0"/>
          <w:numId w:val="55"/>
        </w:numPr>
        <w:spacing w:after="0" w:line="240" w:lineRule="auto"/>
        <w:jc w:val="both"/>
        <w:rPr>
          <w:rFonts w:ascii="Times New Roman" w:hAnsi="Times New Roman"/>
          <w:sz w:val="24"/>
          <w:szCs w:val="24"/>
        </w:rPr>
      </w:pPr>
      <w:r w:rsidRPr="001C552E">
        <w:rPr>
          <w:rFonts w:ascii="Times New Roman" w:hAnsi="Times New Roman"/>
          <w:spacing w:val="-4"/>
          <w:sz w:val="24"/>
          <w:szCs w:val="24"/>
        </w:rPr>
        <w:t>уточнение путей и способов включения профориентационных аспектов в содержание общего образования в условиях действующих ФГОС ОО;</w:t>
      </w:r>
    </w:p>
    <w:p w:rsidR="00F65335" w:rsidRPr="001C552E" w:rsidRDefault="00F65335" w:rsidP="00254B21">
      <w:pPr>
        <w:pStyle w:val="ListParagraph"/>
        <w:widowControl w:val="0"/>
        <w:numPr>
          <w:ilvl w:val="0"/>
          <w:numId w:val="55"/>
        </w:numPr>
        <w:spacing w:after="0" w:line="240" w:lineRule="auto"/>
        <w:jc w:val="both"/>
        <w:rPr>
          <w:rFonts w:ascii="Times New Roman" w:hAnsi="Times New Roman"/>
          <w:sz w:val="24"/>
          <w:szCs w:val="24"/>
        </w:rPr>
      </w:pPr>
      <w:r w:rsidRPr="001C552E">
        <w:rPr>
          <w:rFonts w:ascii="Times New Roman" w:hAnsi="Times New Roman"/>
          <w:sz w:val="24"/>
          <w:szCs w:val="24"/>
        </w:rPr>
        <w:t xml:space="preserve">разработка системы требований к профессиональной ориентации содержания общего и профессионального образования (по всем уровням), и на этой основе – создание моделей экспертизы </w:t>
      </w:r>
      <w:r w:rsidRPr="001C552E">
        <w:rPr>
          <w:rFonts w:ascii="Times New Roman" w:hAnsi="Times New Roman"/>
          <w:bCs/>
          <w:sz w:val="24"/>
          <w:szCs w:val="24"/>
          <w:lang w:eastAsia="ru-RU"/>
        </w:rPr>
        <w:t>образовательных программ, учебников, электронных образовательных ресурсов;</w:t>
      </w:r>
    </w:p>
    <w:p w:rsidR="00F65335" w:rsidRPr="001C552E" w:rsidRDefault="00F65335" w:rsidP="00254B21">
      <w:pPr>
        <w:pStyle w:val="ListParagraph"/>
        <w:widowControl w:val="0"/>
        <w:numPr>
          <w:ilvl w:val="0"/>
          <w:numId w:val="55"/>
        </w:numPr>
        <w:spacing w:after="0" w:line="240" w:lineRule="auto"/>
        <w:jc w:val="both"/>
        <w:rPr>
          <w:rFonts w:ascii="Times New Roman" w:hAnsi="Times New Roman"/>
          <w:sz w:val="24"/>
          <w:szCs w:val="24"/>
        </w:rPr>
      </w:pPr>
      <w:r w:rsidRPr="001C552E">
        <w:rPr>
          <w:rFonts w:ascii="Times New Roman" w:hAnsi="Times New Roman"/>
          <w:bCs/>
          <w:sz w:val="24"/>
          <w:szCs w:val="24"/>
          <w:lang w:eastAsia="ru-RU"/>
        </w:rPr>
        <w:t xml:space="preserve">разработка комплексных и локальных моделей, программ и методик </w:t>
      </w:r>
      <w:r w:rsidRPr="001C552E">
        <w:rPr>
          <w:rFonts w:ascii="Times New Roman" w:hAnsi="Times New Roman"/>
          <w:sz w:val="24"/>
          <w:szCs w:val="24"/>
        </w:rPr>
        <w:t>психолого-педагогического сопровождения профессионального самоопределения в образовательных организациях различного типа, основанных на современных научных подходах и отвечающих актуальным требованиям к результатам профориентационной деятельности;</w:t>
      </w:r>
    </w:p>
    <w:p w:rsidR="00F65335" w:rsidRPr="001C552E" w:rsidRDefault="00F65335" w:rsidP="00254B21">
      <w:pPr>
        <w:pStyle w:val="ListParagraph"/>
        <w:widowControl w:val="0"/>
        <w:numPr>
          <w:ilvl w:val="0"/>
          <w:numId w:val="55"/>
        </w:numPr>
        <w:spacing w:after="0" w:line="240" w:lineRule="auto"/>
        <w:jc w:val="both"/>
        <w:rPr>
          <w:rFonts w:ascii="Times New Roman" w:hAnsi="Times New Roman"/>
          <w:sz w:val="24"/>
          <w:szCs w:val="24"/>
        </w:rPr>
      </w:pPr>
      <w:r w:rsidRPr="001C552E">
        <w:rPr>
          <w:rFonts w:ascii="Times New Roman" w:hAnsi="Times New Roman"/>
          <w:bCs/>
          <w:sz w:val="24"/>
          <w:szCs w:val="24"/>
        </w:rPr>
        <w:t>разработка содержания и методического обеспечения практикоориентированного компонента сопровождения профессионального самоопределения (ориентационные практикоориентированные проекты, профессиональные пробы, профориентационные мастер-классы и др.);</w:t>
      </w:r>
    </w:p>
    <w:p w:rsidR="00F65335" w:rsidRPr="001C552E" w:rsidRDefault="00F65335" w:rsidP="00254B21">
      <w:pPr>
        <w:pStyle w:val="ListParagraph"/>
        <w:widowControl w:val="0"/>
        <w:numPr>
          <w:ilvl w:val="0"/>
          <w:numId w:val="55"/>
        </w:numPr>
        <w:spacing w:after="0" w:line="240" w:lineRule="auto"/>
        <w:jc w:val="both"/>
        <w:rPr>
          <w:rFonts w:ascii="Times New Roman" w:hAnsi="Times New Roman"/>
          <w:sz w:val="24"/>
          <w:szCs w:val="24"/>
        </w:rPr>
      </w:pPr>
      <w:r w:rsidRPr="001C552E">
        <w:rPr>
          <w:rFonts w:ascii="Times New Roman" w:hAnsi="Times New Roman"/>
          <w:sz w:val="24"/>
          <w:szCs w:val="24"/>
        </w:rPr>
        <w:t>формирование системы поддержки инженерно-технического творчества молодёжи, обучающейся в образовательных организациях различных типов;</w:t>
      </w:r>
    </w:p>
    <w:p w:rsidR="00F65335" w:rsidRPr="001C552E" w:rsidRDefault="00F65335" w:rsidP="00254B21">
      <w:pPr>
        <w:pStyle w:val="ListParagraph"/>
        <w:widowControl w:val="0"/>
        <w:numPr>
          <w:ilvl w:val="0"/>
          <w:numId w:val="55"/>
        </w:numPr>
        <w:spacing w:after="0" w:line="240" w:lineRule="auto"/>
        <w:jc w:val="both"/>
        <w:rPr>
          <w:rFonts w:ascii="Times New Roman" w:hAnsi="Times New Roman"/>
          <w:sz w:val="24"/>
          <w:szCs w:val="24"/>
        </w:rPr>
      </w:pPr>
      <w:r w:rsidRPr="001C552E">
        <w:rPr>
          <w:rFonts w:ascii="Times New Roman" w:hAnsi="Times New Roman"/>
          <w:sz w:val="24"/>
          <w:szCs w:val="24"/>
        </w:rPr>
        <w:t>формирование системы «образовательного хэнд-хантиннга» («</w:t>
      </w:r>
      <w:r w:rsidRPr="001C552E">
        <w:rPr>
          <w:rFonts w:ascii="Times New Roman" w:hAnsi="Times New Roman"/>
          <w:sz w:val="24"/>
          <w:szCs w:val="24"/>
          <w:lang w:val="en-US"/>
        </w:rPr>
        <w:t>hand</w:t>
      </w:r>
      <w:r w:rsidRPr="001C552E">
        <w:rPr>
          <w:rFonts w:ascii="Times New Roman" w:hAnsi="Times New Roman"/>
          <w:sz w:val="24"/>
          <w:szCs w:val="24"/>
        </w:rPr>
        <w:t>-</w:t>
      </w:r>
      <w:r w:rsidRPr="001C552E">
        <w:rPr>
          <w:rFonts w:ascii="Times New Roman" w:hAnsi="Times New Roman"/>
          <w:sz w:val="24"/>
          <w:szCs w:val="24"/>
          <w:lang w:val="en-US"/>
        </w:rPr>
        <w:t>hunting</w:t>
      </w:r>
      <w:r w:rsidRPr="001C552E">
        <w:rPr>
          <w:rFonts w:ascii="Times New Roman" w:hAnsi="Times New Roman"/>
          <w:sz w:val="24"/>
          <w:szCs w:val="24"/>
        </w:rPr>
        <w:t>») – системы поиска, отбора и поддержки детей с высокими мануальными (прикладными, в т.ч. техническими) способностями на всех ступенях общего и профессионального образования;</w:t>
      </w:r>
    </w:p>
    <w:p w:rsidR="00F65335" w:rsidRPr="001C552E" w:rsidRDefault="00F65335" w:rsidP="00254B21">
      <w:pPr>
        <w:pStyle w:val="ListParagraph"/>
        <w:widowControl w:val="0"/>
        <w:numPr>
          <w:ilvl w:val="0"/>
          <w:numId w:val="55"/>
        </w:numPr>
        <w:spacing w:after="0" w:line="240" w:lineRule="auto"/>
        <w:jc w:val="both"/>
        <w:rPr>
          <w:rFonts w:ascii="Times New Roman" w:hAnsi="Times New Roman"/>
          <w:sz w:val="24"/>
          <w:szCs w:val="24"/>
        </w:rPr>
      </w:pPr>
      <w:r w:rsidRPr="00CB52FA">
        <w:rPr>
          <w:rFonts w:ascii="Times New Roman" w:hAnsi="Times New Roman"/>
          <w:sz w:val="24"/>
          <w:szCs w:val="24"/>
          <w:highlight w:val="yellow"/>
        </w:rPr>
        <w:t xml:space="preserve">поиск и отбор лучших практик, обеспечивающих сопровождение профессионального самоопределения на всех этапах работы с населением в системе непрерывного образования и на этой основе – создание единой </w:t>
      </w:r>
      <w:r w:rsidRPr="00CB52FA">
        <w:rPr>
          <w:rFonts w:ascii="Times New Roman" w:hAnsi="Times New Roman"/>
          <w:bCs/>
          <w:iCs/>
          <w:sz w:val="24"/>
          <w:szCs w:val="24"/>
          <w:highlight w:val="yellow"/>
        </w:rPr>
        <w:t>технологии профориентационной работы, предусматривающей несколько уровней глубины</w:t>
      </w:r>
      <w:r w:rsidRPr="001C552E">
        <w:rPr>
          <w:rFonts w:ascii="Times New Roman" w:hAnsi="Times New Roman"/>
          <w:bCs/>
          <w:iCs/>
          <w:sz w:val="24"/>
          <w:szCs w:val="24"/>
        </w:rPr>
        <w:t xml:space="preserve"> и сложности и соответствующих научно-методических рекомендаций;</w:t>
      </w:r>
    </w:p>
    <w:p w:rsidR="00F65335" w:rsidRPr="001C552E" w:rsidRDefault="00F65335" w:rsidP="00254B21">
      <w:pPr>
        <w:pStyle w:val="ListParagraph"/>
        <w:widowControl w:val="0"/>
        <w:numPr>
          <w:ilvl w:val="0"/>
          <w:numId w:val="55"/>
        </w:numPr>
        <w:spacing w:after="0" w:line="240" w:lineRule="auto"/>
        <w:jc w:val="both"/>
        <w:rPr>
          <w:rFonts w:ascii="Times New Roman" w:hAnsi="Times New Roman"/>
          <w:sz w:val="24"/>
          <w:szCs w:val="24"/>
        </w:rPr>
      </w:pPr>
      <w:r w:rsidRPr="00CB52FA">
        <w:rPr>
          <w:rFonts w:ascii="Times New Roman" w:hAnsi="Times New Roman"/>
          <w:sz w:val="24"/>
          <w:szCs w:val="24"/>
          <w:highlight w:val="yellow"/>
        </w:rPr>
        <w:t>разработка подходов и методик работы по сопровождению профессионального самоопределения особых категорий обучающихся (одаренные дети и подростки, лица с ограниченными возможностями, сироты, дети мигрантов, дети с аутизмом</w:t>
      </w:r>
      <w:r w:rsidRPr="001C552E">
        <w:rPr>
          <w:rFonts w:ascii="Times New Roman" w:hAnsi="Times New Roman"/>
          <w:sz w:val="24"/>
          <w:szCs w:val="24"/>
        </w:rPr>
        <w:t xml:space="preserve"> и др.);</w:t>
      </w:r>
    </w:p>
    <w:p w:rsidR="00F65335" w:rsidRPr="001C552E" w:rsidRDefault="00F65335" w:rsidP="00254B21">
      <w:pPr>
        <w:pStyle w:val="ListParagraph"/>
        <w:widowControl w:val="0"/>
        <w:numPr>
          <w:ilvl w:val="0"/>
          <w:numId w:val="55"/>
        </w:numPr>
        <w:spacing w:after="0" w:line="240" w:lineRule="auto"/>
        <w:jc w:val="both"/>
        <w:rPr>
          <w:rFonts w:ascii="Times New Roman" w:hAnsi="Times New Roman"/>
          <w:sz w:val="24"/>
          <w:szCs w:val="24"/>
        </w:rPr>
      </w:pPr>
      <w:r w:rsidRPr="001C552E">
        <w:rPr>
          <w:rFonts w:ascii="Times New Roman" w:hAnsi="Times New Roman"/>
          <w:sz w:val="24"/>
          <w:szCs w:val="24"/>
        </w:rPr>
        <w:t>разработка и апробация подходов к формированию и развитию предпринимательских компетенций обучающихся в системе непрерывного образования;</w:t>
      </w:r>
    </w:p>
    <w:p w:rsidR="00F65335" w:rsidRPr="001C552E" w:rsidRDefault="00F65335" w:rsidP="00254B21">
      <w:pPr>
        <w:pStyle w:val="ListParagraph"/>
        <w:widowControl w:val="0"/>
        <w:numPr>
          <w:ilvl w:val="0"/>
          <w:numId w:val="55"/>
        </w:numPr>
        <w:spacing w:after="0" w:line="240" w:lineRule="auto"/>
        <w:jc w:val="both"/>
        <w:rPr>
          <w:rFonts w:ascii="Times New Roman" w:hAnsi="Times New Roman"/>
          <w:sz w:val="24"/>
          <w:szCs w:val="24"/>
        </w:rPr>
      </w:pPr>
      <w:r w:rsidRPr="001C552E">
        <w:rPr>
          <w:rFonts w:ascii="Times New Roman" w:hAnsi="Times New Roman"/>
          <w:sz w:val="24"/>
          <w:szCs w:val="24"/>
        </w:rPr>
        <w:t>разработка инновационного программно-компьютерного обеспечения, обеспечивающего индивидуализированную диагностику процесса профессионального самоопределения обучающихся.</w:t>
      </w:r>
    </w:p>
    <w:p w:rsidR="00F65335" w:rsidRPr="001C552E" w:rsidRDefault="00F65335" w:rsidP="00254B21">
      <w:pPr>
        <w:widowControl w:val="0"/>
        <w:spacing w:after="0" w:line="240" w:lineRule="auto"/>
        <w:ind w:firstLine="709"/>
        <w:jc w:val="both"/>
        <w:rPr>
          <w:rFonts w:ascii="Times New Roman" w:hAnsi="Times New Roman"/>
          <w:b/>
          <w:i/>
          <w:sz w:val="24"/>
          <w:szCs w:val="24"/>
        </w:rPr>
      </w:pPr>
      <w:r w:rsidRPr="001C552E">
        <w:rPr>
          <w:rFonts w:ascii="Times New Roman" w:hAnsi="Times New Roman"/>
          <w:b/>
          <w:i/>
          <w:sz w:val="24"/>
          <w:szCs w:val="24"/>
        </w:rPr>
        <w:t>Направление 4. Кадровое обеспечение.</w:t>
      </w:r>
    </w:p>
    <w:p w:rsidR="00F65335" w:rsidRPr="001C552E" w:rsidRDefault="00F65335" w:rsidP="00254B21">
      <w:pPr>
        <w:widowControl w:val="0"/>
        <w:spacing w:after="0" w:line="240" w:lineRule="auto"/>
        <w:ind w:firstLine="709"/>
        <w:jc w:val="both"/>
        <w:rPr>
          <w:rFonts w:ascii="Times New Roman" w:hAnsi="Times New Roman"/>
          <w:sz w:val="24"/>
          <w:szCs w:val="24"/>
        </w:rPr>
      </w:pPr>
      <w:r w:rsidRPr="001C552E">
        <w:rPr>
          <w:rFonts w:ascii="Times New Roman" w:hAnsi="Times New Roman"/>
          <w:i/>
          <w:sz w:val="24"/>
          <w:szCs w:val="24"/>
        </w:rPr>
        <w:t>Цель –</w:t>
      </w:r>
      <w:r w:rsidRPr="001C552E">
        <w:rPr>
          <w:rFonts w:ascii="Times New Roman" w:hAnsi="Times New Roman"/>
          <w:sz w:val="24"/>
          <w:szCs w:val="24"/>
        </w:rPr>
        <w:t xml:space="preserve"> создание условий для введения, в перспективе, должности специалиста по сопровождению самоопределения, в образовательный процесс каждой из образовательных организаций (в формате штатной единицы или на основе аутсорсинга).</w:t>
      </w:r>
    </w:p>
    <w:p w:rsidR="00F65335" w:rsidRPr="001C552E" w:rsidRDefault="00F65335" w:rsidP="00254B21">
      <w:pPr>
        <w:widowControl w:val="0"/>
        <w:spacing w:after="0" w:line="240" w:lineRule="auto"/>
        <w:ind w:firstLine="567"/>
        <w:jc w:val="both"/>
        <w:rPr>
          <w:rFonts w:ascii="Times New Roman" w:hAnsi="Times New Roman"/>
          <w:i/>
          <w:sz w:val="24"/>
          <w:szCs w:val="24"/>
        </w:rPr>
      </w:pPr>
      <w:r w:rsidRPr="001C552E">
        <w:rPr>
          <w:rFonts w:ascii="Times New Roman" w:hAnsi="Times New Roman"/>
          <w:i/>
          <w:sz w:val="24"/>
          <w:szCs w:val="24"/>
        </w:rPr>
        <w:t>Основные задачи:</w:t>
      </w:r>
    </w:p>
    <w:p w:rsidR="00F65335" w:rsidRPr="001C552E" w:rsidRDefault="00F65335" w:rsidP="00254B21">
      <w:pPr>
        <w:pStyle w:val="ListParagraph"/>
        <w:widowControl w:val="0"/>
        <w:numPr>
          <w:ilvl w:val="0"/>
          <w:numId w:val="56"/>
        </w:numPr>
        <w:spacing w:after="0" w:line="240" w:lineRule="auto"/>
        <w:jc w:val="both"/>
        <w:rPr>
          <w:rFonts w:ascii="Times New Roman" w:hAnsi="Times New Roman"/>
          <w:sz w:val="24"/>
          <w:szCs w:val="24"/>
        </w:rPr>
      </w:pPr>
      <w:r w:rsidRPr="001C552E">
        <w:rPr>
          <w:rFonts w:ascii="Times New Roman" w:hAnsi="Times New Roman"/>
          <w:sz w:val="24"/>
          <w:szCs w:val="24"/>
        </w:rPr>
        <w:t xml:space="preserve">разработка профессионального стандарта по виду деятельности «профориентационное сопровождение профессионального самоопределения» и регламента деятельности специалиста по сопровождению самоопределения (включая </w:t>
      </w:r>
      <w:r w:rsidRPr="001C552E">
        <w:rPr>
          <w:rFonts w:ascii="Times New Roman" w:hAnsi="Times New Roman"/>
          <w:bCs/>
          <w:iCs/>
          <w:sz w:val="24"/>
          <w:szCs w:val="24"/>
        </w:rPr>
        <w:t>классификацию видов целевых услуг и временные затраты на различные формы работы);</w:t>
      </w:r>
    </w:p>
    <w:p w:rsidR="00F65335" w:rsidRPr="001C552E" w:rsidRDefault="00F65335" w:rsidP="00254B21">
      <w:pPr>
        <w:pStyle w:val="ListParagraph"/>
        <w:widowControl w:val="0"/>
        <w:numPr>
          <w:ilvl w:val="0"/>
          <w:numId w:val="56"/>
        </w:numPr>
        <w:spacing w:after="0" w:line="240" w:lineRule="auto"/>
        <w:jc w:val="both"/>
        <w:rPr>
          <w:rFonts w:ascii="Times New Roman" w:hAnsi="Times New Roman"/>
          <w:sz w:val="24"/>
          <w:szCs w:val="24"/>
        </w:rPr>
      </w:pPr>
      <w:r w:rsidRPr="001C552E">
        <w:rPr>
          <w:rFonts w:ascii="Times New Roman" w:hAnsi="Times New Roman"/>
          <w:sz w:val="24"/>
          <w:szCs w:val="24"/>
        </w:rPr>
        <w:t>формирование и развитие региональных систем подготовки и повышения квалификации (переподготовки), нацеленной на развитие всех необходимых для данного типа специалистов групп компетенций, а также системы сертификации соответствующих кадров;</w:t>
      </w:r>
    </w:p>
    <w:p w:rsidR="00F65335" w:rsidRPr="001C552E" w:rsidRDefault="00F65335" w:rsidP="00254B21">
      <w:pPr>
        <w:pStyle w:val="ListParagraph"/>
        <w:widowControl w:val="0"/>
        <w:numPr>
          <w:ilvl w:val="0"/>
          <w:numId w:val="56"/>
        </w:numPr>
        <w:spacing w:after="0" w:line="240" w:lineRule="auto"/>
        <w:jc w:val="both"/>
        <w:rPr>
          <w:rFonts w:ascii="Times New Roman" w:hAnsi="Times New Roman"/>
          <w:sz w:val="24"/>
          <w:szCs w:val="24"/>
        </w:rPr>
      </w:pPr>
      <w:r w:rsidRPr="001C552E">
        <w:rPr>
          <w:rFonts w:ascii="Times New Roman" w:hAnsi="Times New Roman"/>
          <w:sz w:val="24"/>
          <w:szCs w:val="24"/>
        </w:rPr>
        <w:t>разработка и реализация системы психолого-педагогического и организационно-методического сопровождения специалистов системы образования, отвечающих за решение профориентационных задач;</w:t>
      </w:r>
    </w:p>
    <w:p w:rsidR="00F65335" w:rsidRPr="001C552E" w:rsidRDefault="00F65335" w:rsidP="00254B21">
      <w:pPr>
        <w:pStyle w:val="ListParagraph"/>
        <w:widowControl w:val="0"/>
        <w:numPr>
          <w:ilvl w:val="0"/>
          <w:numId w:val="56"/>
        </w:numPr>
        <w:spacing w:after="0" w:line="240" w:lineRule="auto"/>
        <w:jc w:val="both"/>
        <w:rPr>
          <w:rFonts w:ascii="Times New Roman" w:hAnsi="Times New Roman"/>
          <w:sz w:val="24"/>
          <w:szCs w:val="24"/>
        </w:rPr>
      </w:pPr>
      <w:r w:rsidRPr="001C552E">
        <w:rPr>
          <w:rFonts w:ascii="Times New Roman" w:hAnsi="Times New Roman"/>
          <w:sz w:val="24"/>
          <w:szCs w:val="24"/>
        </w:rPr>
        <w:t>создание системы условий для привлечения внешних экспертов (специалистов центров профориентации, представителей работодателей, служб занятости и др.) к решению профориентационных задач в образовательных организациях.</w:t>
      </w:r>
    </w:p>
    <w:p w:rsidR="00F65335" w:rsidRPr="001C552E" w:rsidRDefault="00F65335" w:rsidP="00254B21">
      <w:pPr>
        <w:widowControl w:val="0"/>
        <w:spacing w:after="0" w:line="240" w:lineRule="auto"/>
        <w:jc w:val="both"/>
        <w:rPr>
          <w:rFonts w:ascii="Times New Roman" w:hAnsi="Times New Roman"/>
          <w:sz w:val="24"/>
          <w:szCs w:val="24"/>
        </w:rPr>
      </w:pPr>
    </w:p>
    <w:p w:rsidR="00F65335" w:rsidRPr="001C552E" w:rsidRDefault="00F65335" w:rsidP="00254B21">
      <w:pPr>
        <w:widowControl w:val="0"/>
        <w:spacing w:after="0" w:line="240" w:lineRule="auto"/>
        <w:jc w:val="center"/>
        <w:rPr>
          <w:rFonts w:ascii="Times New Roman" w:hAnsi="Times New Roman"/>
          <w:b/>
          <w:sz w:val="24"/>
          <w:szCs w:val="24"/>
        </w:rPr>
      </w:pPr>
      <w:r w:rsidRPr="001C552E">
        <w:rPr>
          <w:rFonts w:ascii="Times New Roman" w:hAnsi="Times New Roman"/>
          <w:b/>
          <w:sz w:val="24"/>
          <w:szCs w:val="24"/>
        </w:rPr>
        <w:t>11. Принципы реализации Концепции</w:t>
      </w:r>
    </w:p>
    <w:p w:rsidR="00F65335" w:rsidRPr="001C552E" w:rsidRDefault="00F65335" w:rsidP="00254B21">
      <w:pPr>
        <w:widowControl w:val="0"/>
        <w:spacing w:after="0" w:line="240" w:lineRule="auto"/>
        <w:ind w:firstLine="680"/>
        <w:jc w:val="both"/>
        <w:rPr>
          <w:rFonts w:ascii="Times New Roman" w:hAnsi="Times New Roman"/>
          <w:sz w:val="24"/>
          <w:szCs w:val="24"/>
        </w:rPr>
      </w:pPr>
      <w:r w:rsidRPr="001C552E">
        <w:rPr>
          <w:rFonts w:ascii="Times New Roman" w:hAnsi="Times New Roman"/>
          <w:i/>
          <w:sz w:val="24"/>
          <w:szCs w:val="24"/>
        </w:rPr>
        <w:t>Принцип реалистичности</w:t>
      </w:r>
      <w:r w:rsidRPr="001C552E">
        <w:rPr>
          <w:rFonts w:ascii="Times New Roman" w:hAnsi="Times New Roman"/>
          <w:sz w:val="24"/>
          <w:szCs w:val="24"/>
        </w:rPr>
        <w:t>, предполагающий учет конкретной ситуации в данном регионе, городе и конкретном образовательном заведении, и на основе этого – отказ от заведомо невыполнимых задач и планов.</w:t>
      </w:r>
    </w:p>
    <w:p w:rsidR="00F65335" w:rsidRPr="001C552E" w:rsidRDefault="00F65335" w:rsidP="00254B21">
      <w:pPr>
        <w:widowControl w:val="0"/>
        <w:spacing w:after="0" w:line="240" w:lineRule="auto"/>
        <w:ind w:firstLine="709"/>
        <w:jc w:val="both"/>
        <w:rPr>
          <w:rFonts w:ascii="Times New Roman" w:hAnsi="Times New Roman"/>
          <w:sz w:val="24"/>
          <w:szCs w:val="24"/>
        </w:rPr>
      </w:pPr>
      <w:r w:rsidRPr="001C552E">
        <w:rPr>
          <w:rFonts w:ascii="Times New Roman" w:hAnsi="Times New Roman"/>
          <w:i/>
          <w:sz w:val="24"/>
          <w:szCs w:val="24"/>
        </w:rPr>
        <w:t>Принцип научной обоснованности</w:t>
      </w:r>
      <w:r w:rsidRPr="001C552E">
        <w:rPr>
          <w:rFonts w:ascii="Times New Roman" w:hAnsi="Times New Roman"/>
          <w:sz w:val="24"/>
          <w:szCs w:val="24"/>
        </w:rPr>
        <w:t>, предполагающий обязательность теоретико-методологического обоснования любых направлений работы, в рамках реализации настоящей Концепции, на основе комплекса современных научно-теоретических подходов, эмпирических исследований и практической апробации.</w:t>
      </w:r>
    </w:p>
    <w:p w:rsidR="00F65335" w:rsidRPr="001C552E" w:rsidRDefault="00F65335" w:rsidP="00254B21">
      <w:pPr>
        <w:widowControl w:val="0"/>
        <w:spacing w:after="0" w:line="240" w:lineRule="auto"/>
        <w:ind w:firstLine="709"/>
        <w:jc w:val="both"/>
        <w:rPr>
          <w:rFonts w:ascii="Times New Roman" w:hAnsi="Times New Roman"/>
          <w:sz w:val="24"/>
          <w:szCs w:val="24"/>
        </w:rPr>
      </w:pPr>
      <w:r w:rsidRPr="001C552E">
        <w:rPr>
          <w:rFonts w:ascii="Times New Roman" w:hAnsi="Times New Roman"/>
          <w:i/>
          <w:sz w:val="24"/>
          <w:szCs w:val="24"/>
        </w:rPr>
        <w:t>Принцип единства</w:t>
      </w:r>
      <w:r w:rsidRPr="001C552E">
        <w:rPr>
          <w:rFonts w:ascii="Times New Roman" w:hAnsi="Times New Roman"/>
          <w:sz w:val="24"/>
          <w:szCs w:val="24"/>
        </w:rPr>
        <w:t>, предполагающий согласованность различных подходов, направлений и методов работы в территориальной или локальной системе сопровождения профессионального самоопределения, а также действий всех вовлеченных субъектов, с тем, чтобы они не противоречили, а наоборот, взаимно дополняли друг друга. В рамках каждой образовательной организации необходимо добиваться полной согласованности в работе всех подразделений, участвующих в профориентационной работе с обучающимися и абитуриентами.</w:t>
      </w:r>
    </w:p>
    <w:p w:rsidR="00F65335" w:rsidRPr="001C552E" w:rsidRDefault="00F65335" w:rsidP="00B34ABC">
      <w:pPr>
        <w:widowControl w:val="0"/>
        <w:spacing w:after="0" w:line="240" w:lineRule="auto"/>
        <w:ind w:firstLine="680"/>
        <w:jc w:val="both"/>
        <w:rPr>
          <w:rFonts w:ascii="Times New Roman" w:hAnsi="Times New Roman"/>
          <w:sz w:val="24"/>
          <w:szCs w:val="24"/>
        </w:rPr>
      </w:pPr>
      <w:r w:rsidRPr="001C552E">
        <w:rPr>
          <w:rFonts w:ascii="Times New Roman" w:hAnsi="Times New Roman"/>
          <w:i/>
          <w:sz w:val="24"/>
          <w:szCs w:val="24"/>
        </w:rPr>
        <w:t xml:space="preserve">Принцип целостности, </w:t>
      </w:r>
      <w:r w:rsidRPr="001C552E">
        <w:rPr>
          <w:rFonts w:ascii="Times New Roman" w:hAnsi="Times New Roman"/>
          <w:sz w:val="24"/>
          <w:szCs w:val="24"/>
        </w:rPr>
        <w:t>требующий рассматривать профессиональное самоопределение обучающихся в контексте их жизненного и личностного самоопределения. Это предполагает органичное сочетание профориентационной работы с другими видами задачами образования и социализации молодежи.</w:t>
      </w:r>
    </w:p>
    <w:p w:rsidR="00F65335" w:rsidRPr="001C552E" w:rsidRDefault="00F65335" w:rsidP="00254B21">
      <w:pPr>
        <w:widowControl w:val="0"/>
        <w:spacing w:after="0" w:line="240" w:lineRule="auto"/>
        <w:ind w:firstLine="680"/>
        <w:jc w:val="both"/>
        <w:rPr>
          <w:rFonts w:ascii="Times New Roman" w:hAnsi="Times New Roman"/>
          <w:sz w:val="24"/>
          <w:szCs w:val="24"/>
        </w:rPr>
      </w:pPr>
      <w:r w:rsidRPr="001C552E">
        <w:rPr>
          <w:rFonts w:ascii="Times New Roman" w:hAnsi="Times New Roman"/>
          <w:i/>
          <w:sz w:val="24"/>
          <w:szCs w:val="24"/>
        </w:rPr>
        <w:t>Принцип системности</w:t>
      </w:r>
      <w:r w:rsidRPr="001C552E">
        <w:rPr>
          <w:rFonts w:ascii="Times New Roman" w:hAnsi="Times New Roman"/>
          <w:sz w:val="24"/>
          <w:szCs w:val="24"/>
        </w:rPr>
        <w:t>, предполагающий приобщение к профориентационной работе с обучающимися специалистов различного профиля (предметников, классных руководителей, социальных педагогов, педагогов-психологов, профконсультантов, мастеров производственного обучения и др.). Необходимо четкое определение их конкретных задач в обеспечении единого процесса сопровождения социально-профессионального самоопределения обучающихся.</w:t>
      </w:r>
    </w:p>
    <w:p w:rsidR="00F65335" w:rsidRPr="001C552E" w:rsidRDefault="00F65335" w:rsidP="00254B21">
      <w:pPr>
        <w:widowControl w:val="0"/>
        <w:spacing w:after="0" w:line="240" w:lineRule="auto"/>
        <w:ind w:firstLine="680"/>
        <w:jc w:val="both"/>
        <w:rPr>
          <w:rFonts w:ascii="Times New Roman" w:hAnsi="Times New Roman"/>
          <w:i/>
          <w:sz w:val="24"/>
          <w:szCs w:val="24"/>
        </w:rPr>
      </w:pPr>
      <w:r w:rsidRPr="001C552E">
        <w:rPr>
          <w:rFonts w:ascii="Times New Roman" w:hAnsi="Times New Roman"/>
          <w:i/>
          <w:sz w:val="24"/>
          <w:szCs w:val="24"/>
        </w:rPr>
        <w:t>Принцип открытости и социального партнерства</w:t>
      </w:r>
      <w:r w:rsidRPr="001C552E">
        <w:rPr>
          <w:rFonts w:ascii="Times New Roman" w:hAnsi="Times New Roman"/>
          <w:sz w:val="24"/>
          <w:szCs w:val="24"/>
        </w:rPr>
        <w:t>, требующий активного включения в деятельность систем сопровождения профессионального самоопределения всех заинтересованных субъектов: обучающихся и их родителей, образовательных организаций всех типов и уровней, работодателей, представителей общественных организаций, СМИ, органов муниципального самоуправления, - и организации их диалога и взаимодействия на локальном, муниципальном, региональном уровнях. Реализация данного принципа призвана исключить ситуации как авторитарного давления на профессиональный выбор обучающегося со стороны кого бы то ни было, так и манипуляции его сознанием с целью добиться определенного решения.</w:t>
      </w:r>
    </w:p>
    <w:p w:rsidR="00F65335" w:rsidRPr="001C552E" w:rsidRDefault="00F65335" w:rsidP="00254B21">
      <w:pPr>
        <w:widowControl w:val="0"/>
        <w:spacing w:after="0" w:line="240" w:lineRule="auto"/>
        <w:ind w:firstLine="680"/>
        <w:jc w:val="both"/>
        <w:rPr>
          <w:rFonts w:ascii="Times New Roman" w:hAnsi="Times New Roman"/>
          <w:sz w:val="24"/>
          <w:szCs w:val="24"/>
        </w:rPr>
      </w:pPr>
      <w:r w:rsidRPr="001C552E">
        <w:rPr>
          <w:rFonts w:ascii="Times New Roman" w:hAnsi="Times New Roman"/>
          <w:i/>
          <w:sz w:val="24"/>
          <w:szCs w:val="24"/>
        </w:rPr>
        <w:t>Принцип непрерывности и последовательности</w:t>
      </w:r>
      <w:r w:rsidRPr="001C552E">
        <w:rPr>
          <w:rFonts w:ascii="Times New Roman" w:hAnsi="Times New Roman"/>
          <w:sz w:val="24"/>
          <w:szCs w:val="24"/>
        </w:rPr>
        <w:t>, предполагающий учет постепенного и продолжительного характера формирования субъекта профессионального самоопределения, развития его профориентационно значимых компетенций, - что требует преемственности в подходах и методах работы на всех ступенях обучения, с особым вниманием к «точкам институционального перехода».</w:t>
      </w:r>
    </w:p>
    <w:p w:rsidR="00F65335" w:rsidRPr="001C552E" w:rsidRDefault="00F65335" w:rsidP="00254B21">
      <w:pPr>
        <w:widowControl w:val="0"/>
        <w:spacing w:after="0" w:line="240" w:lineRule="auto"/>
        <w:ind w:firstLine="680"/>
        <w:jc w:val="both"/>
        <w:rPr>
          <w:rFonts w:ascii="Times New Roman" w:hAnsi="Times New Roman"/>
          <w:sz w:val="24"/>
          <w:szCs w:val="24"/>
        </w:rPr>
      </w:pPr>
      <w:r w:rsidRPr="001C552E">
        <w:rPr>
          <w:rFonts w:ascii="Times New Roman" w:hAnsi="Times New Roman"/>
          <w:i/>
          <w:sz w:val="24"/>
          <w:szCs w:val="24"/>
        </w:rPr>
        <w:t>Принцип субъектной активности</w:t>
      </w:r>
      <w:r w:rsidRPr="001C552E">
        <w:rPr>
          <w:rFonts w:ascii="Times New Roman" w:hAnsi="Times New Roman"/>
          <w:sz w:val="24"/>
          <w:szCs w:val="24"/>
        </w:rPr>
        <w:t>, предполагающий:</w:t>
      </w:r>
    </w:p>
    <w:p w:rsidR="00F65335" w:rsidRPr="001C552E" w:rsidRDefault="00F65335" w:rsidP="00254B21">
      <w:pPr>
        <w:widowControl w:val="0"/>
        <w:numPr>
          <w:ilvl w:val="0"/>
          <w:numId w:val="13"/>
        </w:numPr>
        <w:spacing w:after="0" w:line="240" w:lineRule="auto"/>
        <w:jc w:val="both"/>
        <w:rPr>
          <w:rFonts w:ascii="Times New Roman" w:hAnsi="Times New Roman"/>
          <w:sz w:val="24"/>
          <w:szCs w:val="24"/>
        </w:rPr>
      </w:pPr>
      <w:r w:rsidRPr="001C552E">
        <w:rPr>
          <w:rFonts w:ascii="Times New Roman" w:hAnsi="Times New Roman"/>
          <w:sz w:val="24"/>
          <w:szCs w:val="24"/>
        </w:rPr>
        <w:t>ориентацию на формирование самостоятельного субъекта самоопределения и, соответственно, приоритетность активно-деятельностных форм и методов профориентационной работы;</w:t>
      </w:r>
    </w:p>
    <w:p w:rsidR="00F65335" w:rsidRPr="001C552E" w:rsidRDefault="00F65335" w:rsidP="00254B21">
      <w:pPr>
        <w:widowControl w:val="0"/>
        <w:numPr>
          <w:ilvl w:val="0"/>
          <w:numId w:val="13"/>
        </w:numPr>
        <w:spacing w:after="0" w:line="240" w:lineRule="auto"/>
        <w:jc w:val="both"/>
        <w:rPr>
          <w:rFonts w:ascii="Times New Roman" w:hAnsi="Times New Roman"/>
          <w:sz w:val="24"/>
          <w:szCs w:val="24"/>
        </w:rPr>
      </w:pPr>
      <w:r w:rsidRPr="001C552E">
        <w:rPr>
          <w:rFonts w:ascii="Times New Roman" w:hAnsi="Times New Roman"/>
          <w:sz w:val="24"/>
          <w:szCs w:val="24"/>
        </w:rPr>
        <w:t>активность педагогов и психологов в организации сопровождения социально-профессионального самоопределения.</w:t>
      </w:r>
    </w:p>
    <w:p w:rsidR="00F65335" w:rsidRPr="001C552E" w:rsidRDefault="00F65335" w:rsidP="00254B21">
      <w:pPr>
        <w:widowControl w:val="0"/>
        <w:spacing w:after="0" w:line="240" w:lineRule="auto"/>
        <w:ind w:firstLine="709"/>
        <w:jc w:val="both"/>
        <w:rPr>
          <w:rFonts w:ascii="Times New Roman" w:hAnsi="Times New Roman"/>
          <w:sz w:val="24"/>
          <w:szCs w:val="24"/>
        </w:rPr>
      </w:pPr>
      <w:r w:rsidRPr="001C552E">
        <w:rPr>
          <w:rFonts w:ascii="Times New Roman" w:hAnsi="Times New Roman"/>
          <w:i/>
          <w:sz w:val="24"/>
          <w:szCs w:val="24"/>
        </w:rPr>
        <w:t>Принцип постепенности</w:t>
      </w:r>
      <w:r w:rsidRPr="001C552E">
        <w:rPr>
          <w:rFonts w:ascii="Times New Roman" w:hAnsi="Times New Roman"/>
          <w:sz w:val="24"/>
          <w:szCs w:val="24"/>
        </w:rPr>
        <w:t>, предполагающий отказ от «быстрых», «воздействующих» форм профориентационной работы (выступающих на практике ее имитацией) и, наоборот, культивирование планомерной и систематичной работы, основанной на идее развития субъекта самоопределения, что предполагает последовательное прохождение разных этапов такого развития.</w:t>
      </w:r>
    </w:p>
    <w:p w:rsidR="00F65335" w:rsidRPr="001C552E" w:rsidRDefault="00F65335" w:rsidP="00254B21">
      <w:pPr>
        <w:widowControl w:val="0"/>
        <w:spacing w:after="0" w:line="240" w:lineRule="auto"/>
        <w:ind w:firstLine="709"/>
        <w:jc w:val="both"/>
        <w:rPr>
          <w:rFonts w:ascii="Times New Roman" w:hAnsi="Times New Roman"/>
          <w:i/>
          <w:sz w:val="24"/>
          <w:szCs w:val="24"/>
        </w:rPr>
      </w:pPr>
      <w:r w:rsidRPr="001C552E">
        <w:rPr>
          <w:rFonts w:ascii="Times New Roman" w:hAnsi="Times New Roman"/>
          <w:i/>
          <w:sz w:val="24"/>
          <w:szCs w:val="24"/>
        </w:rPr>
        <w:t xml:space="preserve">Принцип позитивности </w:t>
      </w:r>
      <w:r w:rsidRPr="001C552E">
        <w:rPr>
          <w:rFonts w:ascii="Times New Roman" w:hAnsi="Times New Roman"/>
          <w:bCs/>
          <w:sz w:val="24"/>
          <w:szCs w:val="24"/>
        </w:rPr>
        <w:t>требует использования творческого подхода и ярких, привлекательных форм при организации профориентационной деятельности, особенно массовых и групповых форм работы. При демонстрации оптантам и их родителям образцов профессиональной деятельности, профессионального оборудования и т.п. необходима демонстрация наилучших образцов и лучших практик. Позитивная эмоциональная окрашенность, в сочетании с творческим подходом способствуют тому, что профессиональный выбор приобретает характер не «выбора из двух (или нескольких) зол», а «выбора между хорошим и лучшим». В свою очередь, сама профориентационная деятельность приобретает выраженный гуманистический характер и становится максимально эффективной.</w:t>
      </w:r>
    </w:p>
    <w:p w:rsidR="00F65335" w:rsidRPr="001C552E" w:rsidRDefault="00F65335" w:rsidP="00254B21">
      <w:pPr>
        <w:widowControl w:val="0"/>
        <w:spacing w:after="0" w:line="240" w:lineRule="auto"/>
        <w:jc w:val="both"/>
        <w:rPr>
          <w:rFonts w:ascii="Times New Roman" w:hAnsi="Times New Roman"/>
          <w:sz w:val="24"/>
          <w:szCs w:val="24"/>
        </w:rPr>
      </w:pPr>
    </w:p>
    <w:p w:rsidR="00F65335" w:rsidRPr="001C552E" w:rsidRDefault="00F65335" w:rsidP="00254B21">
      <w:pPr>
        <w:widowControl w:val="0"/>
        <w:spacing w:after="0" w:line="240" w:lineRule="auto"/>
        <w:ind w:left="360"/>
        <w:jc w:val="center"/>
        <w:rPr>
          <w:rFonts w:ascii="Times New Roman" w:hAnsi="Times New Roman"/>
          <w:b/>
          <w:sz w:val="24"/>
          <w:szCs w:val="24"/>
        </w:rPr>
      </w:pPr>
      <w:r w:rsidRPr="001C552E">
        <w:rPr>
          <w:rFonts w:ascii="Times New Roman" w:hAnsi="Times New Roman"/>
          <w:b/>
          <w:sz w:val="24"/>
          <w:szCs w:val="24"/>
        </w:rPr>
        <w:t>12. Новизна Концепции</w:t>
      </w:r>
    </w:p>
    <w:p w:rsidR="00F65335" w:rsidRPr="001C552E" w:rsidRDefault="00F65335" w:rsidP="00254B21">
      <w:pPr>
        <w:widowControl w:val="0"/>
        <w:spacing w:after="0" w:line="240" w:lineRule="auto"/>
        <w:ind w:firstLine="709"/>
        <w:jc w:val="both"/>
        <w:rPr>
          <w:rFonts w:ascii="Times New Roman" w:hAnsi="Times New Roman"/>
          <w:sz w:val="24"/>
          <w:szCs w:val="24"/>
        </w:rPr>
      </w:pPr>
      <w:r w:rsidRPr="001C552E">
        <w:rPr>
          <w:rFonts w:ascii="Times New Roman" w:hAnsi="Times New Roman"/>
          <w:i/>
          <w:sz w:val="24"/>
          <w:szCs w:val="24"/>
        </w:rPr>
        <w:t>Новизна настоящей Концепции</w:t>
      </w:r>
      <w:r w:rsidRPr="001C552E">
        <w:rPr>
          <w:rFonts w:ascii="Times New Roman" w:hAnsi="Times New Roman"/>
          <w:sz w:val="24"/>
          <w:szCs w:val="24"/>
        </w:rPr>
        <w:t xml:space="preserve"> определяется следующими основными моментами:</w:t>
      </w:r>
    </w:p>
    <w:p w:rsidR="00F65335" w:rsidRPr="001C552E" w:rsidRDefault="00F65335" w:rsidP="00254B21">
      <w:pPr>
        <w:widowControl w:val="0"/>
        <w:numPr>
          <w:ilvl w:val="0"/>
          <w:numId w:val="15"/>
        </w:numPr>
        <w:spacing w:after="0" w:line="240" w:lineRule="auto"/>
        <w:jc w:val="both"/>
        <w:rPr>
          <w:rFonts w:ascii="Times New Roman" w:hAnsi="Times New Roman"/>
          <w:sz w:val="24"/>
          <w:szCs w:val="24"/>
        </w:rPr>
      </w:pPr>
      <w:r w:rsidRPr="001C552E">
        <w:rPr>
          <w:rFonts w:ascii="Times New Roman" w:hAnsi="Times New Roman"/>
          <w:sz w:val="24"/>
          <w:szCs w:val="24"/>
        </w:rPr>
        <w:t xml:space="preserve">пониманием </w:t>
      </w:r>
      <w:r w:rsidRPr="001C552E">
        <w:rPr>
          <w:rFonts w:ascii="Times New Roman" w:hAnsi="Times New Roman"/>
          <w:i/>
          <w:sz w:val="24"/>
          <w:szCs w:val="24"/>
        </w:rPr>
        <w:t xml:space="preserve">профессионального самоопределения </w:t>
      </w:r>
      <w:r w:rsidRPr="001C552E">
        <w:rPr>
          <w:rFonts w:ascii="Times New Roman" w:hAnsi="Times New Roman"/>
          <w:sz w:val="24"/>
          <w:szCs w:val="24"/>
        </w:rPr>
        <w:t>как продолжительного процесса, охватывающего, по существу, всю жизнь человека и включающего не только последовательную серию «выборов», но и накопление набора компетенций, обеспечивающих успешность этих «выборов»;</w:t>
      </w:r>
    </w:p>
    <w:p w:rsidR="00F65335" w:rsidRPr="001C552E" w:rsidRDefault="00F65335" w:rsidP="00254B21">
      <w:pPr>
        <w:widowControl w:val="0"/>
        <w:numPr>
          <w:ilvl w:val="0"/>
          <w:numId w:val="15"/>
        </w:numPr>
        <w:spacing w:after="0" w:line="240" w:lineRule="auto"/>
        <w:jc w:val="both"/>
        <w:rPr>
          <w:rFonts w:ascii="Times New Roman" w:hAnsi="Times New Roman"/>
          <w:sz w:val="24"/>
          <w:szCs w:val="24"/>
        </w:rPr>
      </w:pPr>
      <w:r w:rsidRPr="001C552E">
        <w:rPr>
          <w:rFonts w:ascii="Times New Roman" w:hAnsi="Times New Roman"/>
          <w:sz w:val="24"/>
          <w:szCs w:val="24"/>
        </w:rPr>
        <w:t xml:space="preserve">пониманием </w:t>
      </w:r>
      <w:r w:rsidRPr="001C552E">
        <w:rPr>
          <w:rFonts w:ascii="Times New Roman" w:hAnsi="Times New Roman"/>
          <w:i/>
          <w:sz w:val="24"/>
          <w:szCs w:val="24"/>
        </w:rPr>
        <w:t xml:space="preserve">сопровождения самоопределения </w:t>
      </w:r>
      <w:r w:rsidRPr="001C552E">
        <w:rPr>
          <w:rFonts w:ascii="Times New Roman" w:hAnsi="Times New Roman"/>
          <w:sz w:val="24"/>
          <w:szCs w:val="24"/>
        </w:rPr>
        <w:t xml:space="preserve">как равноценной составляющей процесса образования, наряду с обучением и воспитанием, </w:t>
      </w:r>
      <w:r w:rsidRPr="001C552E">
        <w:rPr>
          <w:rFonts w:ascii="Times New Roman" w:hAnsi="Times New Roman"/>
          <w:i/>
          <w:sz w:val="24"/>
          <w:szCs w:val="24"/>
        </w:rPr>
        <w:t xml:space="preserve">– </w:t>
      </w:r>
      <w:r w:rsidRPr="001C552E">
        <w:rPr>
          <w:rFonts w:ascii="Times New Roman" w:hAnsi="Times New Roman"/>
          <w:sz w:val="24"/>
          <w:szCs w:val="24"/>
        </w:rPr>
        <w:t>которая обладает своими собственными целями, принципами и закономерностями;</w:t>
      </w:r>
    </w:p>
    <w:p w:rsidR="00F65335" w:rsidRPr="001C552E" w:rsidRDefault="00F65335" w:rsidP="00254B21">
      <w:pPr>
        <w:widowControl w:val="0"/>
        <w:numPr>
          <w:ilvl w:val="0"/>
          <w:numId w:val="15"/>
        </w:numPr>
        <w:spacing w:after="0" w:line="240" w:lineRule="auto"/>
        <w:jc w:val="both"/>
        <w:rPr>
          <w:rFonts w:ascii="Times New Roman" w:hAnsi="Times New Roman"/>
          <w:sz w:val="24"/>
          <w:szCs w:val="24"/>
        </w:rPr>
      </w:pPr>
      <w:r w:rsidRPr="001C552E">
        <w:rPr>
          <w:rFonts w:ascii="Times New Roman" w:hAnsi="Times New Roman"/>
          <w:sz w:val="24"/>
          <w:szCs w:val="24"/>
        </w:rPr>
        <w:t xml:space="preserve">пониманием </w:t>
      </w:r>
      <w:r w:rsidRPr="001C552E">
        <w:rPr>
          <w:rFonts w:ascii="Times New Roman" w:hAnsi="Times New Roman"/>
          <w:i/>
          <w:sz w:val="24"/>
          <w:szCs w:val="24"/>
        </w:rPr>
        <w:t xml:space="preserve">сопровождения профессионального самоопределения обучающихся </w:t>
      </w:r>
      <w:r w:rsidRPr="001C552E">
        <w:rPr>
          <w:rFonts w:ascii="Times New Roman" w:hAnsi="Times New Roman"/>
          <w:sz w:val="24"/>
          <w:szCs w:val="24"/>
        </w:rPr>
        <w:t>как процесса, растянутого по времени и распределенного по всем ступеням образования (дошкольного, общего, профессионального, дополнительного);</w:t>
      </w:r>
    </w:p>
    <w:p w:rsidR="00F65335" w:rsidRPr="001C552E" w:rsidRDefault="00F65335" w:rsidP="00254B21">
      <w:pPr>
        <w:widowControl w:val="0"/>
        <w:numPr>
          <w:ilvl w:val="0"/>
          <w:numId w:val="15"/>
        </w:numPr>
        <w:spacing w:after="0" w:line="240" w:lineRule="auto"/>
        <w:jc w:val="both"/>
        <w:rPr>
          <w:rFonts w:ascii="Times New Roman" w:hAnsi="Times New Roman"/>
          <w:sz w:val="24"/>
          <w:szCs w:val="24"/>
        </w:rPr>
      </w:pPr>
      <w:r w:rsidRPr="001C552E">
        <w:rPr>
          <w:rFonts w:ascii="Times New Roman" w:hAnsi="Times New Roman"/>
          <w:sz w:val="24"/>
          <w:szCs w:val="24"/>
        </w:rPr>
        <w:t xml:space="preserve">признанием в качестве </w:t>
      </w:r>
      <w:r w:rsidRPr="001C552E">
        <w:rPr>
          <w:rFonts w:ascii="Times New Roman" w:hAnsi="Times New Roman"/>
          <w:i/>
          <w:sz w:val="24"/>
          <w:szCs w:val="24"/>
        </w:rPr>
        <w:t>основных благополучателей процесса профессионального самоопределения</w:t>
      </w:r>
      <w:r>
        <w:rPr>
          <w:rFonts w:ascii="Times New Roman" w:hAnsi="Times New Roman"/>
          <w:i/>
          <w:sz w:val="24"/>
          <w:szCs w:val="24"/>
        </w:rPr>
        <w:t>,</w:t>
      </w:r>
      <w:r>
        <w:rPr>
          <w:rFonts w:ascii="Times New Roman" w:hAnsi="Times New Roman"/>
          <w:sz w:val="24"/>
          <w:szCs w:val="24"/>
        </w:rPr>
        <w:t xml:space="preserve"> во-первых,</w:t>
      </w:r>
      <w:r w:rsidRPr="001C552E">
        <w:rPr>
          <w:rFonts w:ascii="Times New Roman" w:hAnsi="Times New Roman"/>
          <w:i/>
          <w:sz w:val="24"/>
          <w:szCs w:val="24"/>
        </w:rPr>
        <w:t xml:space="preserve"> </w:t>
      </w:r>
      <w:r w:rsidRPr="001C552E">
        <w:rPr>
          <w:rFonts w:ascii="Times New Roman" w:hAnsi="Times New Roman"/>
          <w:sz w:val="24"/>
          <w:szCs w:val="24"/>
        </w:rPr>
        <w:t>субъекта самоопределения (обучающегося, вместе с его семьей) и</w:t>
      </w:r>
      <w:r>
        <w:rPr>
          <w:rFonts w:ascii="Times New Roman" w:hAnsi="Times New Roman"/>
          <w:sz w:val="24"/>
          <w:szCs w:val="24"/>
        </w:rPr>
        <w:t>, во-вторых,</w:t>
      </w:r>
      <w:r w:rsidRPr="001C552E">
        <w:rPr>
          <w:rFonts w:ascii="Times New Roman" w:hAnsi="Times New Roman"/>
          <w:sz w:val="24"/>
          <w:szCs w:val="24"/>
        </w:rPr>
        <w:t xml:space="preserve"> субъекта экономической сферы (работодателя);</w:t>
      </w:r>
    </w:p>
    <w:p w:rsidR="00F65335" w:rsidRPr="001C552E" w:rsidRDefault="00F65335" w:rsidP="00254B21">
      <w:pPr>
        <w:widowControl w:val="0"/>
        <w:numPr>
          <w:ilvl w:val="0"/>
          <w:numId w:val="15"/>
        </w:numPr>
        <w:spacing w:after="0" w:line="240" w:lineRule="auto"/>
        <w:jc w:val="both"/>
        <w:rPr>
          <w:rFonts w:ascii="Times New Roman" w:hAnsi="Times New Roman"/>
          <w:sz w:val="24"/>
          <w:szCs w:val="24"/>
        </w:rPr>
      </w:pPr>
      <w:r w:rsidRPr="001C552E">
        <w:rPr>
          <w:rFonts w:ascii="Times New Roman" w:hAnsi="Times New Roman"/>
          <w:sz w:val="24"/>
          <w:szCs w:val="24"/>
        </w:rPr>
        <w:t xml:space="preserve">выделением в процессе сопровождения профессионального самоопределения </w:t>
      </w:r>
      <w:r w:rsidRPr="001C552E">
        <w:rPr>
          <w:rFonts w:ascii="Times New Roman" w:hAnsi="Times New Roman"/>
          <w:i/>
          <w:sz w:val="24"/>
          <w:szCs w:val="24"/>
        </w:rPr>
        <w:t xml:space="preserve">двух взаимосвязанных уровней – </w:t>
      </w:r>
      <w:r w:rsidRPr="001C552E">
        <w:rPr>
          <w:rFonts w:ascii="Times New Roman" w:hAnsi="Times New Roman"/>
          <w:sz w:val="24"/>
          <w:szCs w:val="24"/>
        </w:rPr>
        <w:t>макроуровня (организационно-педагогического сопровождения) и микроуровня (психолого-педагогического сопровождения),</w:t>
      </w:r>
      <w:r w:rsidRPr="001C552E">
        <w:rPr>
          <w:rFonts w:ascii="Times New Roman" w:hAnsi="Times New Roman"/>
          <w:i/>
          <w:sz w:val="24"/>
          <w:szCs w:val="24"/>
        </w:rPr>
        <w:t xml:space="preserve"> </w:t>
      </w:r>
      <w:r w:rsidRPr="001C552E">
        <w:rPr>
          <w:rFonts w:ascii="Times New Roman" w:hAnsi="Times New Roman"/>
          <w:sz w:val="24"/>
          <w:szCs w:val="24"/>
        </w:rPr>
        <w:t>каждый из которых отличается собственными целями и ожидаемыми результатами, субъектами и объектами, задачами и направлениями работы;</w:t>
      </w:r>
    </w:p>
    <w:p w:rsidR="00F65335" w:rsidRPr="001C552E" w:rsidRDefault="00F65335" w:rsidP="00254B21">
      <w:pPr>
        <w:widowControl w:val="0"/>
        <w:numPr>
          <w:ilvl w:val="0"/>
          <w:numId w:val="15"/>
        </w:numPr>
        <w:spacing w:after="0" w:line="240" w:lineRule="auto"/>
        <w:jc w:val="both"/>
        <w:rPr>
          <w:rFonts w:ascii="Times New Roman" w:hAnsi="Times New Roman"/>
          <w:sz w:val="24"/>
          <w:szCs w:val="24"/>
        </w:rPr>
      </w:pPr>
      <w:r w:rsidRPr="001C552E">
        <w:rPr>
          <w:rFonts w:ascii="Times New Roman" w:hAnsi="Times New Roman"/>
          <w:sz w:val="24"/>
          <w:szCs w:val="24"/>
        </w:rPr>
        <w:t xml:space="preserve">пониманием </w:t>
      </w:r>
      <w:r w:rsidRPr="001C552E">
        <w:rPr>
          <w:rFonts w:ascii="Times New Roman" w:hAnsi="Times New Roman"/>
          <w:i/>
          <w:sz w:val="24"/>
          <w:szCs w:val="24"/>
        </w:rPr>
        <w:t xml:space="preserve">организационно-педагогического сопровождения профессионального самоопределения обучающихся </w:t>
      </w:r>
      <w:r w:rsidRPr="001C552E">
        <w:rPr>
          <w:rFonts w:ascii="Times New Roman" w:hAnsi="Times New Roman"/>
          <w:sz w:val="24"/>
          <w:szCs w:val="24"/>
        </w:rPr>
        <w:t>как системы, требующей скоординированных действий всех вовлеченных субъектов и опирающейся на принципы социального диалога и государственно-частного партнерства.</w:t>
      </w:r>
    </w:p>
    <w:p w:rsidR="00F65335" w:rsidRPr="001C552E" w:rsidRDefault="00F65335" w:rsidP="00254B21">
      <w:pPr>
        <w:widowControl w:val="0"/>
        <w:spacing w:after="0" w:line="240" w:lineRule="auto"/>
        <w:ind w:firstLine="709"/>
        <w:jc w:val="both"/>
        <w:rPr>
          <w:rFonts w:ascii="Times New Roman" w:hAnsi="Times New Roman"/>
          <w:i/>
          <w:sz w:val="24"/>
          <w:szCs w:val="24"/>
        </w:rPr>
      </w:pPr>
      <w:r w:rsidRPr="001C552E">
        <w:rPr>
          <w:rFonts w:ascii="Times New Roman" w:hAnsi="Times New Roman"/>
          <w:i/>
          <w:sz w:val="24"/>
          <w:szCs w:val="24"/>
        </w:rPr>
        <w:t xml:space="preserve">Новизна подхода к разработке Концепции </w:t>
      </w:r>
      <w:r w:rsidRPr="001C552E">
        <w:rPr>
          <w:rFonts w:ascii="Times New Roman" w:hAnsi="Times New Roman"/>
          <w:sz w:val="24"/>
          <w:szCs w:val="24"/>
        </w:rPr>
        <w:t>связана с использованием механизмов открытого обсуждения в научно-образовательном и более широком общественно-педагогическом сообществе с целью её поэтапного совершенствования и доработки.</w:t>
      </w:r>
    </w:p>
    <w:p w:rsidR="00F65335" w:rsidRPr="001C552E" w:rsidRDefault="00F65335" w:rsidP="00254B21">
      <w:pPr>
        <w:widowControl w:val="0"/>
        <w:spacing w:after="0" w:line="240" w:lineRule="auto"/>
        <w:jc w:val="both"/>
        <w:rPr>
          <w:rFonts w:ascii="Times New Roman" w:hAnsi="Times New Roman"/>
          <w:sz w:val="24"/>
          <w:szCs w:val="24"/>
        </w:rPr>
      </w:pPr>
    </w:p>
    <w:p w:rsidR="00F65335" w:rsidRPr="001C552E" w:rsidRDefault="00F65335" w:rsidP="00254B21">
      <w:pPr>
        <w:widowControl w:val="0"/>
        <w:spacing w:after="0" w:line="240" w:lineRule="auto"/>
        <w:rPr>
          <w:rFonts w:ascii="Times New Roman" w:hAnsi="Times New Roman"/>
          <w:sz w:val="24"/>
          <w:szCs w:val="24"/>
        </w:rPr>
      </w:pPr>
      <w:r w:rsidRPr="001C552E">
        <w:rPr>
          <w:rFonts w:ascii="Times New Roman" w:hAnsi="Times New Roman"/>
          <w:sz w:val="24"/>
          <w:szCs w:val="24"/>
        </w:rPr>
        <w:br w:type="page"/>
      </w:r>
    </w:p>
    <w:p w:rsidR="00F65335" w:rsidRPr="001C552E" w:rsidRDefault="00F65335" w:rsidP="00254B21">
      <w:pPr>
        <w:widowControl w:val="0"/>
        <w:spacing w:after="0" w:line="240" w:lineRule="auto"/>
        <w:jc w:val="center"/>
        <w:rPr>
          <w:rFonts w:ascii="Times New Roman" w:hAnsi="Times New Roman"/>
          <w:b/>
          <w:sz w:val="24"/>
          <w:szCs w:val="24"/>
        </w:rPr>
      </w:pPr>
      <w:r w:rsidRPr="001C552E">
        <w:rPr>
          <w:rFonts w:ascii="Times New Roman" w:hAnsi="Times New Roman"/>
          <w:b/>
          <w:sz w:val="24"/>
          <w:szCs w:val="24"/>
          <w:lang w:val="en-US"/>
        </w:rPr>
        <w:t>II</w:t>
      </w:r>
      <w:r w:rsidRPr="001C552E">
        <w:rPr>
          <w:rFonts w:ascii="Times New Roman" w:hAnsi="Times New Roman"/>
          <w:b/>
          <w:sz w:val="24"/>
          <w:szCs w:val="24"/>
        </w:rPr>
        <w:t xml:space="preserve">. СТРАТЕГИЯ РАЗВИТИЯ СИСТЕМЫ СОПРОВОЖДЕНИЯ ПРОФЕССИОНАЛЬНОГО САМООПРЕДЕЛЕНИЯ ОБУЧАЮЩИХСЯ </w:t>
      </w:r>
      <w:r w:rsidRPr="001C552E">
        <w:rPr>
          <w:rFonts w:ascii="Times New Roman" w:hAnsi="Times New Roman"/>
          <w:b/>
          <w:sz w:val="24"/>
          <w:szCs w:val="24"/>
        </w:rPr>
        <w:br/>
        <w:t xml:space="preserve">В 2015-2020 </w:t>
      </w:r>
      <w:r>
        <w:rPr>
          <w:rFonts w:ascii="Times New Roman" w:hAnsi="Times New Roman"/>
          <w:b/>
          <w:sz w:val="24"/>
          <w:szCs w:val="24"/>
        </w:rPr>
        <w:t>ГГ</w:t>
      </w:r>
      <w:r w:rsidRPr="001C552E">
        <w:rPr>
          <w:rFonts w:ascii="Times New Roman" w:hAnsi="Times New Roman"/>
          <w:b/>
          <w:sz w:val="24"/>
          <w:szCs w:val="24"/>
        </w:rPr>
        <w:t>.</w:t>
      </w:r>
    </w:p>
    <w:p w:rsidR="00F65335" w:rsidRPr="001C552E" w:rsidRDefault="00F65335" w:rsidP="00254B21">
      <w:pPr>
        <w:widowControl w:val="0"/>
        <w:spacing w:after="0" w:line="240" w:lineRule="auto"/>
        <w:jc w:val="center"/>
        <w:rPr>
          <w:rFonts w:ascii="Times New Roman" w:hAnsi="Times New Roman"/>
          <w:b/>
          <w:sz w:val="24"/>
          <w:szCs w:val="24"/>
        </w:rPr>
      </w:pPr>
    </w:p>
    <w:p w:rsidR="00F65335" w:rsidRPr="001C552E" w:rsidRDefault="00F65335" w:rsidP="003F1254">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Отталкиваясь от результатов реализации «Концепции организационно-педагогического сопровождения профессионального самоопределения обучающихся в условиях непрерывности образования», разработанной в Центре профессионального образования ФГАУ «ФИРО» в 2012 г.</w:t>
      </w:r>
      <w:r w:rsidRPr="001C552E">
        <w:rPr>
          <w:rStyle w:val="FootnoteReference"/>
          <w:rFonts w:ascii="Times New Roman" w:hAnsi="Times New Roman"/>
          <w:sz w:val="24"/>
          <w:szCs w:val="24"/>
        </w:rPr>
        <w:footnoteReference w:id="11"/>
      </w:r>
      <w:r w:rsidRPr="001C552E">
        <w:rPr>
          <w:rFonts w:ascii="Times New Roman" w:hAnsi="Times New Roman"/>
          <w:sz w:val="24"/>
          <w:szCs w:val="24"/>
        </w:rPr>
        <w:t xml:space="preserve"> и учитывая актуальное состояние профориентационной практики в нашей стране, настоящая Стратегия определяет приоритеты и механизмы дальнейшего продвижения в целевой сфере на очередной период (2015-2020 гг.).</w:t>
      </w:r>
    </w:p>
    <w:p w:rsidR="00F65335" w:rsidRPr="001C552E" w:rsidRDefault="00F65335" w:rsidP="003F1254">
      <w:pPr>
        <w:widowControl w:val="0"/>
        <w:spacing w:after="0" w:line="240" w:lineRule="auto"/>
        <w:jc w:val="center"/>
        <w:rPr>
          <w:rFonts w:ascii="Times New Roman" w:hAnsi="Times New Roman"/>
          <w:b/>
          <w:sz w:val="24"/>
          <w:szCs w:val="24"/>
        </w:rPr>
      </w:pPr>
    </w:p>
    <w:p w:rsidR="00F65335" w:rsidRPr="001C552E" w:rsidRDefault="00F65335" w:rsidP="003F1254">
      <w:pPr>
        <w:widowControl w:val="0"/>
        <w:spacing w:after="0" w:line="240" w:lineRule="auto"/>
        <w:jc w:val="center"/>
        <w:rPr>
          <w:rFonts w:ascii="Times New Roman" w:hAnsi="Times New Roman"/>
          <w:b/>
          <w:sz w:val="24"/>
          <w:szCs w:val="24"/>
        </w:rPr>
      </w:pPr>
      <w:r w:rsidRPr="001C552E">
        <w:rPr>
          <w:rFonts w:ascii="Times New Roman" w:hAnsi="Times New Roman"/>
          <w:b/>
          <w:sz w:val="24"/>
          <w:szCs w:val="24"/>
        </w:rPr>
        <w:t>1. Характеристика этапа</w:t>
      </w:r>
    </w:p>
    <w:p w:rsidR="00F65335" w:rsidRPr="001C552E" w:rsidRDefault="00F65335" w:rsidP="003F1254">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За истекший период (2012-2014 гг.) в отечественной практике организационно-педагогического сопровождения профессионального самоопределения произошли определенные позитивные изменения.</w:t>
      </w:r>
    </w:p>
    <w:p w:rsidR="00F65335" w:rsidRPr="001C552E" w:rsidRDefault="00F65335" w:rsidP="003F1254">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 xml:space="preserve">1) На уровне </w:t>
      </w:r>
      <w:r w:rsidRPr="001C552E">
        <w:rPr>
          <w:rFonts w:ascii="Times New Roman" w:hAnsi="Times New Roman"/>
          <w:i/>
          <w:sz w:val="24"/>
          <w:szCs w:val="24"/>
        </w:rPr>
        <w:t>федеральной государственной политики</w:t>
      </w:r>
      <w:r w:rsidRPr="001C552E">
        <w:rPr>
          <w:rFonts w:ascii="Times New Roman" w:hAnsi="Times New Roman"/>
          <w:sz w:val="24"/>
          <w:szCs w:val="24"/>
        </w:rPr>
        <w:t xml:space="preserve"> наблюдается определенное продвижение, связанное с осознанием значимости государственной координации профориентационной деятельности в Российской Федерации и повышением приоритетности соответствующих задач. Это понимание выразилось, в том числе, в принятии ряда новых документов федерального уровня, в определенной степени расширяющих нормативную базу профориентации и выступающих основанием для формирования и развития региональных, муниципальных и локальных систем сопровождения профессионального самоопределения обучающихся. Среди таких документов можно обозначить:</w:t>
      </w:r>
    </w:p>
    <w:p w:rsidR="00F65335" w:rsidRPr="001C552E" w:rsidRDefault="00F65335" w:rsidP="003F1254">
      <w:pPr>
        <w:pStyle w:val="ListParagraph"/>
        <w:widowControl w:val="0"/>
        <w:numPr>
          <w:ilvl w:val="0"/>
          <w:numId w:val="49"/>
        </w:numPr>
        <w:spacing w:after="0" w:line="240" w:lineRule="auto"/>
        <w:ind w:left="360"/>
        <w:jc w:val="both"/>
        <w:rPr>
          <w:rFonts w:ascii="Times New Roman" w:hAnsi="Times New Roman"/>
          <w:sz w:val="24"/>
          <w:szCs w:val="24"/>
        </w:rPr>
      </w:pPr>
      <w:r w:rsidRPr="001C552E">
        <w:rPr>
          <w:rFonts w:ascii="Times New Roman" w:hAnsi="Times New Roman"/>
          <w:sz w:val="24"/>
          <w:szCs w:val="24"/>
        </w:rPr>
        <w:t>Федеральный Закон РФ от 29 декабря 2012 г. № 273-ФЗ «Об образовании в Российской Федерации» (Статьи 42.2; 66.3; 75.1);</w:t>
      </w:r>
    </w:p>
    <w:p w:rsidR="00F65335" w:rsidRPr="001C552E" w:rsidRDefault="00F65335" w:rsidP="003F1254">
      <w:pPr>
        <w:pStyle w:val="ListParagraph"/>
        <w:widowControl w:val="0"/>
        <w:numPr>
          <w:ilvl w:val="0"/>
          <w:numId w:val="49"/>
        </w:numPr>
        <w:spacing w:after="0" w:line="240" w:lineRule="auto"/>
        <w:ind w:left="360"/>
        <w:jc w:val="both"/>
        <w:rPr>
          <w:rFonts w:ascii="Times New Roman" w:hAnsi="Times New Roman"/>
          <w:sz w:val="24"/>
          <w:szCs w:val="24"/>
        </w:rPr>
      </w:pPr>
      <w:r w:rsidRPr="001C552E">
        <w:rPr>
          <w:rFonts w:ascii="Times New Roman" w:hAnsi="Times New Roman"/>
          <w:sz w:val="24"/>
          <w:szCs w:val="24"/>
        </w:rPr>
        <w:t xml:space="preserve">Распоряжение Правительства РФ 15 мая 2013. № 792-р «Об утверждении Государственной программы Российской Федерации «Развитие образования» на 2013-2020 годы» (в части поддержки </w:t>
      </w:r>
      <w:r w:rsidRPr="001C552E">
        <w:rPr>
          <w:rFonts w:ascii="Times New Roman" w:hAnsi="Times New Roman"/>
          <w:bCs/>
          <w:sz w:val="24"/>
          <w:szCs w:val="24"/>
        </w:rPr>
        <w:t>региональных</w:t>
      </w:r>
      <w:r w:rsidRPr="001C552E">
        <w:rPr>
          <w:rFonts w:ascii="Times New Roman" w:hAnsi="Times New Roman"/>
          <w:sz w:val="24"/>
          <w:szCs w:val="24"/>
        </w:rPr>
        <w:t xml:space="preserve"> </w:t>
      </w:r>
      <w:r w:rsidRPr="001C552E">
        <w:rPr>
          <w:rFonts w:ascii="Times New Roman" w:hAnsi="Times New Roman"/>
          <w:bCs/>
          <w:sz w:val="24"/>
          <w:szCs w:val="24"/>
        </w:rPr>
        <w:t>программ</w:t>
      </w:r>
      <w:r w:rsidRPr="001C552E">
        <w:rPr>
          <w:rFonts w:ascii="Times New Roman" w:hAnsi="Times New Roman"/>
          <w:sz w:val="24"/>
          <w:szCs w:val="24"/>
        </w:rPr>
        <w:t xml:space="preserve"> модернизации </w:t>
      </w:r>
      <w:r w:rsidRPr="001C552E">
        <w:rPr>
          <w:rFonts w:ascii="Times New Roman" w:hAnsi="Times New Roman"/>
          <w:bCs/>
          <w:sz w:val="24"/>
          <w:szCs w:val="24"/>
        </w:rPr>
        <w:t>профессионального</w:t>
      </w:r>
      <w:r w:rsidRPr="001C552E">
        <w:rPr>
          <w:rFonts w:ascii="Times New Roman" w:hAnsi="Times New Roman"/>
          <w:sz w:val="24"/>
          <w:szCs w:val="24"/>
        </w:rPr>
        <w:t xml:space="preserve"> </w:t>
      </w:r>
      <w:r w:rsidRPr="001C552E">
        <w:rPr>
          <w:rFonts w:ascii="Times New Roman" w:hAnsi="Times New Roman"/>
          <w:bCs/>
          <w:sz w:val="24"/>
          <w:szCs w:val="24"/>
        </w:rPr>
        <w:t>образования</w:t>
      </w:r>
      <w:r w:rsidRPr="001C552E">
        <w:rPr>
          <w:rFonts w:ascii="Times New Roman" w:hAnsi="Times New Roman"/>
          <w:sz w:val="24"/>
          <w:szCs w:val="24"/>
        </w:rPr>
        <w:t xml:space="preserve">, начатой в 2011 году в рамках Федеральной </w:t>
      </w:r>
      <w:r w:rsidRPr="001C552E">
        <w:rPr>
          <w:rFonts w:ascii="Times New Roman" w:hAnsi="Times New Roman"/>
          <w:bCs/>
          <w:sz w:val="24"/>
          <w:szCs w:val="24"/>
        </w:rPr>
        <w:t>целевой программы</w:t>
      </w:r>
      <w:r w:rsidRPr="001C552E">
        <w:rPr>
          <w:rFonts w:ascii="Times New Roman" w:hAnsi="Times New Roman"/>
          <w:sz w:val="24"/>
          <w:szCs w:val="24"/>
        </w:rPr>
        <w:t xml:space="preserve"> </w:t>
      </w:r>
      <w:r w:rsidRPr="001C552E">
        <w:rPr>
          <w:rFonts w:ascii="Times New Roman" w:hAnsi="Times New Roman"/>
          <w:bCs/>
          <w:sz w:val="24"/>
          <w:szCs w:val="24"/>
        </w:rPr>
        <w:t>развития</w:t>
      </w:r>
      <w:r w:rsidRPr="001C552E">
        <w:rPr>
          <w:rFonts w:ascii="Times New Roman" w:hAnsi="Times New Roman"/>
          <w:sz w:val="24"/>
          <w:szCs w:val="24"/>
        </w:rPr>
        <w:t xml:space="preserve"> </w:t>
      </w:r>
      <w:r w:rsidRPr="001C552E">
        <w:rPr>
          <w:rFonts w:ascii="Times New Roman" w:hAnsi="Times New Roman"/>
          <w:bCs/>
          <w:sz w:val="24"/>
          <w:szCs w:val="24"/>
        </w:rPr>
        <w:t>образования</w:t>
      </w:r>
      <w:r w:rsidRPr="001C552E">
        <w:rPr>
          <w:rFonts w:ascii="Times New Roman" w:hAnsi="Times New Roman"/>
          <w:sz w:val="24"/>
          <w:szCs w:val="24"/>
        </w:rPr>
        <w:t xml:space="preserve"> на 2011-2015 гг.);</w:t>
      </w:r>
    </w:p>
    <w:p w:rsidR="00F65335" w:rsidRPr="001C552E" w:rsidRDefault="00F65335" w:rsidP="003F1254">
      <w:pPr>
        <w:pStyle w:val="ListParagraph"/>
        <w:widowControl w:val="0"/>
        <w:numPr>
          <w:ilvl w:val="0"/>
          <w:numId w:val="49"/>
        </w:numPr>
        <w:spacing w:after="0" w:line="240" w:lineRule="auto"/>
        <w:ind w:left="360"/>
        <w:jc w:val="both"/>
        <w:rPr>
          <w:rFonts w:ascii="Times New Roman" w:hAnsi="Times New Roman"/>
          <w:sz w:val="24"/>
          <w:szCs w:val="24"/>
        </w:rPr>
      </w:pPr>
      <w:r w:rsidRPr="001C552E">
        <w:rPr>
          <w:rFonts w:ascii="Times New Roman" w:hAnsi="Times New Roman"/>
          <w:sz w:val="24"/>
          <w:szCs w:val="24"/>
        </w:rPr>
        <w:t>Распоряжение Правительства РФ от 05 марта 2015 № 366-р «Об утверждении Плана мероприятий, направленных на популяризацию рабочих и инженерных профессий»;</w:t>
      </w:r>
    </w:p>
    <w:p w:rsidR="00F65335" w:rsidRPr="001C552E" w:rsidRDefault="00F65335" w:rsidP="003F1254">
      <w:pPr>
        <w:pStyle w:val="ListParagraph"/>
        <w:widowControl w:val="0"/>
        <w:numPr>
          <w:ilvl w:val="0"/>
          <w:numId w:val="49"/>
        </w:numPr>
        <w:spacing w:after="0" w:line="240" w:lineRule="auto"/>
        <w:ind w:left="360"/>
        <w:jc w:val="both"/>
        <w:rPr>
          <w:rFonts w:ascii="Times New Roman" w:hAnsi="Times New Roman"/>
          <w:sz w:val="24"/>
          <w:szCs w:val="24"/>
        </w:rPr>
      </w:pPr>
      <w:r w:rsidRPr="001C552E">
        <w:rPr>
          <w:rFonts w:ascii="Times New Roman" w:hAnsi="Times New Roman"/>
          <w:sz w:val="24"/>
          <w:szCs w:val="24"/>
        </w:rPr>
        <w:t>Приказ Федерального агентства по делам молодежи от 30 сентября 2013 № 266 «Об утверждения положение о Всероссийском конкурсе на присуждение Премии «Траектория» за лучшие проекты, содействующие профессиональному самоопределению молодежи»;</w:t>
      </w:r>
    </w:p>
    <w:p w:rsidR="00F65335" w:rsidRPr="001C552E" w:rsidRDefault="00F65335" w:rsidP="003F1254">
      <w:pPr>
        <w:pStyle w:val="ListParagraph"/>
        <w:widowControl w:val="0"/>
        <w:numPr>
          <w:ilvl w:val="0"/>
          <w:numId w:val="49"/>
        </w:numPr>
        <w:spacing w:after="0" w:line="240" w:lineRule="auto"/>
        <w:ind w:left="360"/>
        <w:jc w:val="both"/>
        <w:rPr>
          <w:rFonts w:ascii="Times New Roman" w:hAnsi="Times New Roman"/>
          <w:sz w:val="24"/>
          <w:szCs w:val="24"/>
        </w:rPr>
      </w:pPr>
      <w:r w:rsidRPr="001C552E">
        <w:rPr>
          <w:rFonts w:ascii="Times New Roman" w:hAnsi="Times New Roman"/>
          <w:sz w:val="24"/>
          <w:szCs w:val="24"/>
        </w:rPr>
        <w:t>Совместный приказ Минтруда РФ и Минобрнауки РФ от 27 июля 2013. № 90/985 «О межведомственном координационном совете по профессиональной ориентации молодежи»;</w:t>
      </w:r>
    </w:p>
    <w:p w:rsidR="00F65335" w:rsidRPr="001C552E" w:rsidRDefault="00F65335" w:rsidP="003F1254">
      <w:pPr>
        <w:pStyle w:val="ListParagraph"/>
        <w:widowControl w:val="0"/>
        <w:numPr>
          <w:ilvl w:val="0"/>
          <w:numId w:val="49"/>
        </w:numPr>
        <w:spacing w:after="0" w:line="240" w:lineRule="auto"/>
        <w:ind w:left="360"/>
        <w:jc w:val="both"/>
        <w:rPr>
          <w:rFonts w:ascii="Times New Roman" w:hAnsi="Times New Roman"/>
          <w:sz w:val="24"/>
          <w:szCs w:val="24"/>
        </w:rPr>
      </w:pPr>
      <w:r w:rsidRPr="001C552E">
        <w:rPr>
          <w:rFonts w:ascii="Times New Roman" w:hAnsi="Times New Roman"/>
          <w:sz w:val="24"/>
          <w:szCs w:val="24"/>
        </w:rPr>
        <w:t>Приказ Минтруда РФ от 23 августа 2013 № 380н «Об утверждении федерального государственного стандарта государственной услуги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F65335" w:rsidRPr="001C552E" w:rsidRDefault="00F65335" w:rsidP="003F1254">
      <w:pPr>
        <w:pStyle w:val="ListParagraph"/>
        <w:widowControl w:val="0"/>
        <w:numPr>
          <w:ilvl w:val="0"/>
          <w:numId w:val="49"/>
        </w:numPr>
        <w:spacing w:after="0" w:line="240" w:lineRule="auto"/>
        <w:ind w:left="360"/>
        <w:jc w:val="both"/>
        <w:rPr>
          <w:rFonts w:ascii="Times New Roman" w:hAnsi="Times New Roman"/>
          <w:sz w:val="24"/>
          <w:szCs w:val="24"/>
        </w:rPr>
      </w:pPr>
      <w:r w:rsidRPr="001C552E">
        <w:rPr>
          <w:rFonts w:ascii="Times New Roman" w:hAnsi="Times New Roman"/>
          <w:sz w:val="24"/>
          <w:szCs w:val="24"/>
        </w:rPr>
        <w:t xml:space="preserve">Стратегия </w:t>
      </w:r>
      <w:r w:rsidRPr="001C552E">
        <w:rPr>
          <w:rFonts w:ascii="Times New Roman" w:hAnsi="Times New Roman"/>
          <w:bCs/>
          <w:sz w:val="24"/>
          <w:szCs w:val="24"/>
        </w:rPr>
        <w:t>развития системы подготовки рабочих кадров и формирования прикладных квалификаций в Российской Федерации на период до 2010 года</w:t>
      </w:r>
      <w:r w:rsidRPr="001C552E">
        <w:rPr>
          <w:rFonts w:ascii="Times New Roman" w:hAnsi="Times New Roman"/>
          <w:sz w:val="24"/>
          <w:szCs w:val="24"/>
        </w:rPr>
        <w:t xml:space="preserve"> (одобрена </w:t>
      </w:r>
      <w:r w:rsidRPr="001C552E">
        <w:rPr>
          <w:rFonts w:ascii="Times New Roman" w:hAnsi="Times New Roman"/>
          <w:iCs/>
          <w:sz w:val="24"/>
          <w:szCs w:val="24"/>
        </w:rPr>
        <w:t>Коллегией Минобрнауки России, протокол от 18 июля 2013 № ПК-5вн)</w:t>
      </w:r>
      <w:r w:rsidRPr="001C552E">
        <w:rPr>
          <w:rFonts w:ascii="Times New Roman" w:hAnsi="Times New Roman"/>
          <w:sz w:val="24"/>
          <w:szCs w:val="24"/>
        </w:rPr>
        <w:t>.</w:t>
      </w:r>
    </w:p>
    <w:p w:rsidR="00F65335" w:rsidRPr="001C552E" w:rsidRDefault="00F65335" w:rsidP="003F1254">
      <w:pPr>
        <w:spacing w:after="0" w:line="240" w:lineRule="auto"/>
        <w:ind w:firstLine="709"/>
        <w:jc w:val="both"/>
        <w:rPr>
          <w:rFonts w:ascii="Times New Roman" w:hAnsi="Times New Roman"/>
          <w:sz w:val="24"/>
          <w:szCs w:val="24"/>
        </w:rPr>
      </w:pPr>
      <w:r w:rsidRPr="001C552E">
        <w:rPr>
          <w:rFonts w:ascii="Times New Roman" w:hAnsi="Times New Roman"/>
          <w:sz w:val="24"/>
          <w:szCs w:val="24"/>
        </w:rPr>
        <w:t>В то же время на федеральном уровне по-прежнему отсутствует единая государственная политика в области управления кадровыми ресурсами и профессиональной ориентацией. Федеральная нормативная база фрагментарна и имеет выраженную ведомственную направленность. Создание в 2013 г. Межведомственного координационного совета по профессиональной ориентации молодежи, не привело к изменению этой ситуации.</w:t>
      </w:r>
    </w:p>
    <w:p w:rsidR="00F65335" w:rsidRPr="001C552E" w:rsidRDefault="00F65335" w:rsidP="003F1254">
      <w:pPr>
        <w:spacing w:after="0" w:line="240" w:lineRule="auto"/>
        <w:ind w:firstLine="709"/>
        <w:jc w:val="both"/>
        <w:rPr>
          <w:rFonts w:ascii="Times New Roman" w:hAnsi="Times New Roman"/>
          <w:sz w:val="24"/>
          <w:szCs w:val="24"/>
        </w:rPr>
      </w:pPr>
      <w:r w:rsidRPr="001C552E">
        <w:rPr>
          <w:rFonts w:ascii="Times New Roman" w:hAnsi="Times New Roman"/>
          <w:sz w:val="24"/>
          <w:szCs w:val="24"/>
        </w:rPr>
        <w:t>2) </w:t>
      </w:r>
      <w:r w:rsidRPr="00CB52FA">
        <w:rPr>
          <w:rFonts w:ascii="Times New Roman" w:hAnsi="Times New Roman"/>
          <w:sz w:val="24"/>
          <w:szCs w:val="24"/>
          <w:highlight w:val="yellow"/>
        </w:rPr>
        <w:t>Внедрение нового поколения</w:t>
      </w:r>
      <w:r w:rsidRPr="00CB52FA">
        <w:rPr>
          <w:rFonts w:ascii="Times New Roman" w:hAnsi="Times New Roman"/>
          <w:i/>
          <w:sz w:val="24"/>
          <w:szCs w:val="24"/>
          <w:highlight w:val="yellow"/>
        </w:rPr>
        <w:t xml:space="preserve"> Федеральных Государственных образовательных стандартов общего образования </w:t>
      </w:r>
      <w:r w:rsidRPr="00CB52FA">
        <w:rPr>
          <w:rFonts w:ascii="Times New Roman" w:hAnsi="Times New Roman"/>
          <w:sz w:val="24"/>
          <w:szCs w:val="24"/>
          <w:highlight w:val="yellow"/>
        </w:rPr>
        <w:t>обеспечивает более широкие возможности для формирования и развития готовности школьников к профессиональному самоопределению. Такая готовность, в терминах новых Стандартов, является своеобразным синтезом ряда личностных, метапредметных и предметных результатов образования, достижение которых предусматривает ФГОС.</w:t>
      </w:r>
      <w:r w:rsidRPr="001C552E">
        <w:rPr>
          <w:rFonts w:ascii="Times New Roman" w:hAnsi="Times New Roman"/>
          <w:sz w:val="24"/>
          <w:szCs w:val="24"/>
        </w:rPr>
        <w:t xml:space="preserve"> Для ее достижения Стандартами предусмотрен ряд направлений: система работы педагогов, психологов, социальных педагогов; сотрудничество с базовыми предприятиями, учреждениями дополнительного образования, профессионального образования, центрами профориентационной работы; совместная деятельность обучающихся с родителями. Стандарты закладывают основу для создания соответствующих программ на уровне конкретных школ (в составе Программ воспитания и социализации обучающихся либо в качестве самостоятельных документов).</w:t>
      </w:r>
    </w:p>
    <w:p w:rsidR="00F65335" w:rsidRPr="001C552E" w:rsidRDefault="00F65335" w:rsidP="003F1254">
      <w:pPr>
        <w:spacing w:after="0" w:line="240" w:lineRule="auto"/>
        <w:ind w:firstLine="709"/>
        <w:jc w:val="both"/>
        <w:rPr>
          <w:rFonts w:ascii="Times New Roman" w:hAnsi="Times New Roman"/>
          <w:sz w:val="24"/>
          <w:szCs w:val="24"/>
        </w:rPr>
      </w:pPr>
      <w:r w:rsidRPr="001C552E">
        <w:rPr>
          <w:rFonts w:ascii="Times New Roman" w:hAnsi="Times New Roman"/>
          <w:sz w:val="24"/>
          <w:szCs w:val="24"/>
        </w:rPr>
        <w:t>Вместе с тем информация, содержащаяся в новых ФГОС общего образования, не дает полного представления о составе способности к профессиональному самоопределению, не всегда прослеживается преемственность между задачами по ее формированию на разных образовательных этапах.</w:t>
      </w:r>
    </w:p>
    <w:p w:rsidR="00F65335" w:rsidRPr="001C552E" w:rsidRDefault="00F65335" w:rsidP="003F1254">
      <w:pPr>
        <w:spacing w:after="0" w:line="240" w:lineRule="auto"/>
        <w:ind w:firstLine="709"/>
        <w:jc w:val="both"/>
        <w:rPr>
          <w:rFonts w:ascii="Times New Roman" w:hAnsi="Times New Roman"/>
          <w:sz w:val="24"/>
          <w:szCs w:val="24"/>
        </w:rPr>
      </w:pPr>
      <w:r w:rsidRPr="001C552E">
        <w:rPr>
          <w:rFonts w:ascii="Times New Roman" w:hAnsi="Times New Roman"/>
          <w:sz w:val="24"/>
          <w:szCs w:val="24"/>
        </w:rPr>
        <w:t xml:space="preserve">3) Разработан и в марте 2015 г. утверждён </w:t>
      </w:r>
      <w:r w:rsidRPr="001C552E">
        <w:rPr>
          <w:rFonts w:ascii="Times New Roman" w:hAnsi="Times New Roman"/>
          <w:i/>
          <w:sz w:val="24"/>
          <w:szCs w:val="24"/>
        </w:rPr>
        <w:t>Профессиональны</w:t>
      </w:r>
      <w:r w:rsidRPr="001C552E">
        <w:rPr>
          <w:rFonts w:ascii="Times New Roman" w:hAnsi="Times New Roman"/>
          <w:i/>
          <w:sz w:val="24"/>
          <w:szCs w:val="24"/>
        </w:rPr>
        <w:tab/>
        <w:t xml:space="preserve">й стандарт «Педагог профессионального обучения, профессионального образования и дополнительного профессионального образования». </w:t>
      </w:r>
      <w:r w:rsidRPr="001C552E">
        <w:rPr>
          <w:rFonts w:ascii="Times New Roman" w:hAnsi="Times New Roman"/>
          <w:sz w:val="24"/>
          <w:szCs w:val="24"/>
        </w:rPr>
        <w:t>В рамках данного стандарта выделено, в качестве одной из обобщенных трудовых функций, «проведение профоориентационных мероприятий со школьниками и их родителями (законными представителями)», включая:</w:t>
      </w:r>
    </w:p>
    <w:p w:rsidR="00F65335" w:rsidRPr="001C552E" w:rsidRDefault="00F65335" w:rsidP="003F1254">
      <w:pPr>
        <w:numPr>
          <w:ilvl w:val="0"/>
          <w:numId w:val="57"/>
        </w:numPr>
        <w:spacing w:after="0" w:line="240" w:lineRule="auto"/>
        <w:jc w:val="both"/>
        <w:rPr>
          <w:rFonts w:ascii="Times New Roman" w:hAnsi="Times New Roman"/>
          <w:sz w:val="24"/>
          <w:szCs w:val="24"/>
        </w:rPr>
      </w:pPr>
      <w:r w:rsidRPr="001C552E">
        <w:rPr>
          <w:rFonts w:ascii="Times New Roman" w:hAnsi="Times New Roman"/>
          <w:spacing w:val="-2"/>
          <w:sz w:val="24"/>
          <w:szCs w:val="24"/>
        </w:rPr>
        <w:t>информирование и консультирование школьников и их родителей (законных представителей) по вопросам профессионального самоопределения и профессионального выбора;</w:t>
      </w:r>
    </w:p>
    <w:p w:rsidR="00F65335" w:rsidRPr="001C552E" w:rsidRDefault="00F65335" w:rsidP="003F1254">
      <w:pPr>
        <w:numPr>
          <w:ilvl w:val="0"/>
          <w:numId w:val="57"/>
        </w:numPr>
        <w:spacing w:after="0" w:line="240" w:lineRule="auto"/>
        <w:jc w:val="both"/>
        <w:rPr>
          <w:rFonts w:ascii="Times New Roman" w:hAnsi="Times New Roman"/>
          <w:sz w:val="24"/>
          <w:szCs w:val="24"/>
        </w:rPr>
      </w:pPr>
      <w:r w:rsidRPr="001C552E">
        <w:rPr>
          <w:rFonts w:ascii="Times New Roman" w:hAnsi="Times New Roman"/>
          <w:sz w:val="24"/>
          <w:szCs w:val="24"/>
        </w:rPr>
        <w:t>проведение практикоориентированных профориентационных мероприятий со школьниками и их родителями (законными представителями).</w:t>
      </w:r>
    </w:p>
    <w:p w:rsidR="00F65335" w:rsidRPr="001C552E" w:rsidRDefault="00F65335" w:rsidP="003F1254">
      <w:pPr>
        <w:spacing w:after="0" w:line="240" w:lineRule="auto"/>
        <w:ind w:firstLine="709"/>
        <w:jc w:val="both"/>
        <w:rPr>
          <w:rFonts w:ascii="Times New Roman" w:hAnsi="Times New Roman"/>
          <w:sz w:val="24"/>
          <w:szCs w:val="24"/>
        </w:rPr>
      </w:pPr>
      <w:r w:rsidRPr="001C552E">
        <w:rPr>
          <w:rFonts w:ascii="Times New Roman" w:hAnsi="Times New Roman"/>
          <w:sz w:val="24"/>
          <w:szCs w:val="24"/>
        </w:rPr>
        <w:t>Таким образом, проведение профориентационной деятельности с учащимися школ становится обязательной составляющей деятельности педагогов, работающих в системах среднего профессионального и высшего образования.</w:t>
      </w:r>
    </w:p>
    <w:p w:rsidR="00F65335" w:rsidRPr="001C552E" w:rsidRDefault="00F65335" w:rsidP="003F1254">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 xml:space="preserve">4) В значительной части регионов России целенаправленно ведется формирование </w:t>
      </w:r>
      <w:r w:rsidRPr="001C552E">
        <w:rPr>
          <w:rFonts w:ascii="Times New Roman" w:hAnsi="Times New Roman"/>
          <w:i/>
          <w:sz w:val="24"/>
          <w:szCs w:val="24"/>
        </w:rPr>
        <w:t>региональных моделей сопровождения профессионального самоопределения</w:t>
      </w:r>
      <w:r w:rsidRPr="001C552E">
        <w:rPr>
          <w:rFonts w:ascii="Times New Roman" w:hAnsi="Times New Roman"/>
          <w:sz w:val="24"/>
          <w:szCs w:val="24"/>
        </w:rPr>
        <w:t>. В 2013 г. начата работа сети профильных экспериментальных площадок Центра профессионального образования ФГАУ «ФИРО» (Вологодская, Иркутская, Кемеровская, Нижегородская, Пензенская, Самарская, Свердловская области; с 2014 г. – Республика Бурятия, Пермский край, Тамбовская область), объединенных сквозной темой «Разработка и апробация региональных моделей организационно-педагогического сопровождения профессионального самоопределения обучающихся». В ряде субъектов федерации утверждены или готовятся к утверждению рамочные региональные документы по профессиональной ориентации на уровне региональных правительств. Наиболее существенное продвижение наблюдается в индустриальных регионах, перед которыми стоит задача подготовки инженерно-технических кадров и квалифицированных рабочих для возрождаемых и новых отраслей российской промышленности.</w:t>
      </w:r>
    </w:p>
    <w:p w:rsidR="00F65335" w:rsidRPr="001C552E" w:rsidRDefault="00F65335" w:rsidP="003F1254">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Инвариантная структура региональной модели организационно-педагогического сопровождения профессионального самоопределения представлена Приложении 2.</w:t>
      </w:r>
    </w:p>
    <w:p w:rsidR="00F65335" w:rsidRPr="001C552E" w:rsidRDefault="00F65335" w:rsidP="003F1254">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 xml:space="preserve">5) Развивается практики </w:t>
      </w:r>
      <w:r w:rsidRPr="001C552E">
        <w:rPr>
          <w:rFonts w:ascii="Times New Roman" w:hAnsi="Times New Roman"/>
          <w:i/>
          <w:sz w:val="24"/>
          <w:szCs w:val="24"/>
        </w:rPr>
        <w:t>подключения работодателей и их сообществ к решению задач сопровождения профессионального самоопределения</w:t>
      </w:r>
      <w:r w:rsidRPr="001C552E">
        <w:rPr>
          <w:rFonts w:ascii="Times New Roman" w:hAnsi="Times New Roman"/>
          <w:sz w:val="24"/>
          <w:szCs w:val="24"/>
        </w:rPr>
        <w:t xml:space="preserve"> (Вологодская, Иркутская и Тамбовская области, Пермский край и др.). Речь идет уже только о создании «диалоговых площадок» (координационных советов и т.п.), но и о вовлечении работодателей в реальные профориентационные практики.</w:t>
      </w:r>
    </w:p>
    <w:p w:rsidR="00F65335" w:rsidRPr="001C552E" w:rsidRDefault="00F65335" w:rsidP="003F1254">
      <w:pPr>
        <w:spacing w:after="0" w:line="240" w:lineRule="auto"/>
        <w:ind w:firstLine="709"/>
        <w:jc w:val="both"/>
        <w:rPr>
          <w:rFonts w:ascii="Times New Roman" w:hAnsi="Times New Roman"/>
          <w:sz w:val="24"/>
          <w:szCs w:val="24"/>
        </w:rPr>
      </w:pPr>
      <w:r w:rsidRPr="001C552E">
        <w:rPr>
          <w:rFonts w:ascii="Times New Roman" w:hAnsi="Times New Roman"/>
          <w:sz w:val="24"/>
          <w:szCs w:val="24"/>
        </w:rPr>
        <w:t>6) В ряде регионов России формируются</w:t>
      </w:r>
      <w:r w:rsidRPr="001C552E">
        <w:rPr>
          <w:rFonts w:ascii="Times New Roman" w:hAnsi="Times New Roman"/>
          <w:i/>
          <w:sz w:val="24"/>
          <w:szCs w:val="24"/>
        </w:rPr>
        <w:t xml:space="preserve"> системы дуального образования</w:t>
      </w:r>
      <w:r w:rsidRPr="001C552E">
        <w:rPr>
          <w:rFonts w:ascii="Times New Roman" w:hAnsi="Times New Roman"/>
          <w:sz w:val="24"/>
          <w:szCs w:val="24"/>
        </w:rPr>
        <w:t xml:space="preserve">. По инициативе Агентства стратегических инициатив с декабря 2013 г. запущен системный проект </w:t>
      </w:r>
      <w:r w:rsidRPr="001C552E">
        <w:rPr>
          <w:rFonts w:ascii="Times New Roman" w:hAnsi="Times New Roman"/>
          <w:bCs/>
          <w:sz w:val="24"/>
          <w:szCs w:val="24"/>
        </w:rPr>
        <w:t>«Подготовка рабочих кадров, соответствующих требованиям высокотехнологичных отраслей промышленности, на основе дуального образования»</w:t>
      </w:r>
      <w:r w:rsidRPr="001C552E">
        <w:rPr>
          <w:rFonts w:ascii="Times New Roman" w:hAnsi="Times New Roman"/>
          <w:sz w:val="24"/>
          <w:szCs w:val="24"/>
        </w:rPr>
        <w:t>, в котором по итогам конкурсного отбора участвуют 10 субъектов Российской Федерации. Дуальное образование – вид профессионального образования, при котором практическая часть подготовки проходит на рабочем месте, а теоретическая часть – на базе образовательной организации. Система дуального образования предполагает совместное финансирование программ подготовки кадров под конкретное рабочее место коммерческими предприятиями, заинтересованными в квалифицированном персонале, и региональными органами власти, заинтересованными в развитии экономики региона. Прототипом выступает система профессионального образования ФРГ.</w:t>
      </w:r>
    </w:p>
    <w:p w:rsidR="00F65335" w:rsidRPr="001C552E" w:rsidRDefault="00F65335" w:rsidP="003F1254">
      <w:pPr>
        <w:spacing w:after="0" w:line="240" w:lineRule="auto"/>
        <w:ind w:firstLine="709"/>
        <w:jc w:val="both"/>
        <w:rPr>
          <w:rFonts w:ascii="Times New Roman" w:hAnsi="Times New Roman"/>
          <w:sz w:val="24"/>
          <w:szCs w:val="24"/>
        </w:rPr>
      </w:pPr>
      <w:r w:rsidRPr="001C552E">
        <w:rPr>
          <w:rFonts w:ascii="Times New Roman" w:hAnsi="Times New Roman"/>
          <w:sz w:val="24"/>
          <w:szCs w:val="24"/>
        </w:rPr>
        <w:t>В системе дуального образования важное место занимает профориентационная работа со школьниками и сопровождение профессионального самоопределения студентов профессиональных образовательных организаций. Она может быть реализована в различных формах (летние лагеря для школьников начиная с 5 класса; комплекс учебных предметов «Образование для выбора карьеры», реализуемый в школах с 8 класса; экскурсии в центры занятости и трудоустройства для всех категорий обучающихся; конкурсы профессионального мастерства для студентов; система индивидуальных консультаций для лиц, испытывающих трудности с профессиональным обучением и профессиональной адаптацией и т.д.). Наиболее перспективным представляется использование потенциала дуального образования при построении системы профессиональных проб для школьников.</w:t>
      </w:r>
    </w:p>
    <w:p w:rsidR="00F65335" w:rsidRPr="001C552E" w:rsidRDefault="00F65335" w:rsidP="003F1254">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 xml:space="preserve">7) Важное значение имеет </w:t>
      </w:r>
      <w:r w:rsidRPr="001C552E">
        <w:rPr>
          <w:rFonts w:ascii="Times New Roman" w:hAnsi="Times New Roman"/>
          <w:i/>
          <w:sz w:val="24"/>
          <w:szCs w:val="24"/>
        </w:rPr>
        <w:t xml:space="preserve">вхождение России в международное движение </w:t>
      </w:r>
      <w:r w:rsidRPr="001C552E">
        <w:rPr>
          <w:rFonts w:ascii="Times New Roman" w:hAnsi="Times New Roman"/>
          <w:i/>
          <w:sz w:val="24"/>
          <w:szCs w:val="24"/>
          <w:lang w:val="en-US"/>
        </w:rPr>
        <w:t>World</w:t>
      </w:r>
      <w:r w:rsidRPr="001C552E">
        <w:rPr>
          <w:rFonts w:ascii="Times New Roman" w:hAnsi="Times New Roman"/>
          <w:i/>
          <w:sz w:val="24"/>
          <w:szCs w:val="24"/>
        </w:rPr>
        <w:t xml:space="preserve"> </w:t>
      </w:r>
      <w:r w:rsidRPr="001C552E">
        <w:rPr>
          <w:rFonts w:ascii="Times New Roman" w:hAnsi="Times New Roman"/>
          <w:i/>
          <w:sz w:val="24"/>
          <w:szCs w:val="24"/>
          <w:lang w:val="en-US"/>
        </w:rPr>
        <w:t>Skills</w:t>
      </w:r>
      <w:r w:rsidRPr="001C552E">
        <w:rPr>
          <w:rFonts w:ascii="Times New Roman" w:hAnsi="Times New Roman"/>
          <w:i/>
          <w:sz w:val="24"/>
          <w:szCs w:val="24"/>
        </w:rPr>
        <w:t xml:space="preserve"> </w:t>
      </w:r>
      <w:r w:rsidRPr="001C552E">
        <w:rPr>
          <w:rFonts w:ascii="Times New Roman" w:hAnsi="Times New Roman"/>
          <w:bCs/>
          <w:i/>
          <w:sz w:val="24"/>
          <w:szCs w:val="24"/>
        </w:rPr>
        <w:t>International</w:t>
      </w:r>
      <w:r w:rsidRPr="001C552E">
        <w:rPr>
          <w:rFonts w:ascii="Times New Roman" w:hAnsi="Times New Roman"/>
          <w:i/>
          <w:sz w:val="24"/>
          <w:szCs w:val="24"/>
        </w:rPr>
        <w:t>,</w:t>
      </w:r>
      <w:r w:rsidRPr="001C552E">
        <w:rPr>
          <w:rFonts w:ascii="Times New Roman" w:hAnsi="Times New Roman"/>
          <w:sz w:val="24"/>
          <w:szCs w:val="24"/>
        </w:rPr>
        <w:t xml:space="preserve"> объединяющее конкурсы профессионального мастерства как для студентов техникумов, колледжей и вузов, так и для школьников (</w:t>
      </w:r>
      <w:r w:rsidRPr="001C552E">
        <w:rPr>
          <w:rFonts w:ascii="Times New Roman" w:hAnsi="Times New Roman"/>
          <w:sz w:val="24"/>
          <w:szCs w:val="24"/>
          <w:lang w:val="en-US"/>
        </w:rPr>
        <w:t>KidSkills</w:t>
      </w:r>
      <w:r w:rsidRPr="001C552E">
        <w:rPr>
          <w:rFonts w:ascii="Times New Roman" w:hAnsi="Times New Roman"/>
          <w:sz w:val="24"/>
          <w:szCs w:val="24"/>
        </w:rPr>
        <w:t>). Соответствующий проект был инициирован Агентством стратегических инициатив, однако его практика вышла далеко за первоначальные рамки и охватила, за период 2012-2014 гг., порядка половины субъектов федерации. Активно развивается и Национальный Чемпионат профессий и предпринимательских идей «Карьера в России». Демонстрируя высокие стандарты организации и проведения, лучшие практики профессионального образования и лучшие образцы профессиональной деятельности, подобные конкурсы реально изменяют отношение к востребованным профессиям со стороны обучающихся и их семей, школьных и вузовских педагогов, представителей СМИ и общественности.</w:t>
      </w:r>
    </w:p>
    <w:p w:rsidR="00F65335" w:rsidRPr="001C552E" w:rsidRDefault="00F65335" w:rsidP="003F1254">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 xml:space="preserve">8) В отдельных регионах (Москва, Санкт-Петербург, Иркутская, Ростовская, Ярославская области и др.) развиваются </w:t>
      </w:r>
      <w:r w:rsidRPr="001C552E">
        <w:rPr>
          <w:rFonts w:ascii="Times New Roman" w:hAnsi="Times New Roman"/>
          <w:i/>
          <w:sz w:val="24"/>
          <w:szCs w:val="24"/>
        </w:rPr>
        <w:t>авторские модели сопровождения профессионального самоопределения</w:t>
      </w:r>
      <w:r w:rsidRPr="001C552E">
        <w:rPr>
          <w:rFonts w:ascii="Times New Roman" w:hAnsi="Times New Roman"/>
          <w:sz w:val="24"/>
          <w:szCs w:val="24"/>
        </w:rPr>
        <w:t>, активно реализуемые в негосударственных и некоторых государственных профориентационных центрах. В определенной степени, такие центры выступают аналогом «авторских школ», пик развития которых в нашей стране пришёлся на 80-90-е гг. прошлого века. В настоящее время, в рамках авторских моделей профориентации, разрабатываются и реализуются инновационные технологии, формы и методы сопровождения профессионального самоопределения, форматы взаимовыгодного взаимодействия с различными партнерами в целях реализации совместных профориентационных проектов и программ, механизмы монетизации профориентации и т.д.</w:t>
      </w:r>
    </w:p>
    <w:p w:rsidR="00F65335" w:rsidRPr="001C552E" w:rsidRDefault="00F65335" w:rsidP="003F1254">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 xml:space="preserve">9) В ряде регионов ведется </w:t>
      </w:r>
      <w:r w:rsidRPr="001C552E">
        <w:rPr>
          <w:rFonts w:ascii="Times New Roman" w:hAnsi="Times New Roman"/>
          <w:i/>
          <w:sz w:val="24"/>
          <w:szCs w:val="24"/>
        </w:rPr>
        <w:t>разработка подходов к сопровождению профессионального самоопределения особых категорий детей и подростков</w:t>
      </w:r>
      <w:r w:rsidRPr="001C552E">
        <w:rPr>
          <w:rFonts w:ascii="Times New Roman" w:hAnsi="Times New Roman"/>
          <w:sz w:val="24"/>
          <w:szCs w:val="24"/>
        </w:rPr>
        <w:t>, среди которых: дети-сироты, дети с ограниченными возможностями, дети с особыми образовательными потребностями (Кемеровская и Свердловская области и др.).</w:t>
      </w:r>
    </w:p>
    <w:p w:rsidR="00F65335" w:rsidRPr="001C552E" w:rsidRDefault="00F65335" w:rsidP="003F1254">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 xml:space="preserve">10) В отдельных субъектах федерации сформированы либо формируются </w:t>
      </w:r>
      <w:r w:rsidRPr="001C552E">
        <w:rPr>
          <w:rFonts w:ascii="Times New Roman" w:hAnsi="Times New Roman"/>
          <w:i/>
          <w:sz w:val="24"/>
          <w:szCs w:val="24"/>
        </w:rPr>
        <w:t xml:space="preserve">региональные системы подготовки, повышения квалификации и подготовки кадров для сопровождения профессионального самоопределения </w:t>
      </w:r>
      <w:r w:rsidRPr="001C552E">
        <w:rPr>
          <w:rFonts w:ascii="Times New Roman" w:hAnsi="Times New Roman"/>
          <w:sz w:val="24"/>
          <w:szCs w:val="24"/>
        </w:rPr>
        <w:t>на различных уровнях образования.</w:t>
      </w:r>
    </w:p>
    <w:p w:rsidR="00F65335" w:rsidRPr="001C552E" w:rsidRDefault="00F65335" w:rsidP="003F1254">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В то же время, деятельность негосударственных центров профессиональной ориентации чаще всего ограничена достижением собственных целей организации и не связана с развитием региональных и муниципальных систем сопровождения профессионального самоопределения.</w:t>
      </w:r>
    </w:p>
    <w:p w:rsidR="00F65335" w:rsidRPr="001C552E" w:rsidRDefault="00F65335" w:rsidP="003F1254">
      <w:pPr>
        <w:widowControl w:val="0"/>
        <w:spacing w:after="0" w:line="240" w:lineRule="auto"/>
        <w:ind w:firstLine="709"/>
        <w:jc w:val="both"/>
        <w:rPr>
          <w:rFonts w:ascii="Times New Roman" w:hAnsi="Times New Roman"/>
          <w:sz w:val="24"/>
          <w:szCs w:val="24"/>
        </w:rPr>
      </w:pPr>
    </w:p>
    <w:p w:rsidR="00F65335" w:rsidRPr="001C552E" w:rsidRDefault="00F65335" w:rsidP="003F1254">
      <w:pPr>
        <w:widowControl w:val="0"/>
        <w:spacing w:after="0" w:line="240" w:lineRule="auto"/>
        <w:ind w:firstLine="709"/>
        <w:rPr>
          <w:rFonts w:ascii="Times New Roman" w:hAnsi="Times New Roman"/>
          <w:b/>
          <w:i/>
          <w:sz w:val="24"/>
          <w:szCs w:val="24"/>
        </w:rPr>
      </w:pPr>
      <w:r w:rsidRPr="001C552E">
        <w:rPr>
          <w:rFonts w:ascii="Times New Roman" w:hAnsi="Times New Roman"/>
          <w:b/>
          <w:i/>
          <w:sz w:val="24"/>
          <w:szCs w:val="24"/>
        </w:rPr>
        <w:t>Проблемы и трудности</w:t>
      </w:r>
    </w:p>
    <w:p w:rsidR="00F65335" w:rsidRPr="001C552E" w:rsidRDefault="00F65335" w:rsidP="003F1254">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По ряду направлений развития системы сопровождения профессионального самоопределения обучающихся в условиях непрерывности образования, запланированных Концепцией-2012, наблюдается отсутствие продвижения.</w:t>
      </w:r>
    </w:p>
    <w:p w:rsidR="00F65335" w:rsidRPr="001C552E" w:rsidRDefault="00F65335" w:rsidP="003F1254">
      <w:pPr>
        <w:pStyle w:val="ListParagraph"/>
        <w:widowControl w:val="0"/>
        <w:numPr>
          <w:ilvl w:val="0"/>
          <w:numId w:val="16"/>
        </w:numPr>
        <w:spacing w:after="0" w:line="240" w:lineRule="auto"/>
        <w:ind w:left="360"/>
        <w:jc w:val="both"/>
        <w:rPr>
          <w:rFonts w:ascii="Times New Roman" w:hAnsi="Times New Roman"/>
          <w:sz w:val="24"/>
          <w:szCs w:val="24"/>
        </w:rPr>
      </w:pPr>
      <w:r w:rsidRPr="001C552E">
        <w:rPr>
          <w:rFonts w:ascii="Times New Roman" w:hAnsi="Times New Roman"/>
          <w:sz w:val="24"/>
          <w:szCs w:val="24"/>
        </w:rPr>
        <w:t>Не сформирован пакет предложений по совершенствованию федерального законодательства в целевой сфере.</w:t>
      </w:r>
    </w:p>
    <w:p w:rsidR="00F65335" w:rsidRPr="001C552E" w:rsidRDefault="00F65335" w:rsidP="003F1254">
      <w:pPr>
        <w:pStyle w:val="ListParagraph"/>
        <w:widowControl w:val="0"/>
        <w:numPr>
          <w:ilvl w:val="0"/>
          <w:numId w:val="16"/>
        </w:numPr>
        <w:spacing w:after="0" w:line="240" w:lineRule="auto"/>
        <w:ind w:left="360"/>
        <w:jc w:val="both"/>
        <w:rPr>
          <w:rFonts w:ascii="Times New Roman" w:hAnsi="Times New Roman"/>
          <w:sz w:val="24"/>
          <w:szCs w:val="24"/>
        </w:rPr>
      </w:pPr>
      <w:r w:rsidRPr="001C552E">
        <w:rPr>
          <w:rFonts w:ascii="Times New Roman" w:hAnsi="Times New Roman"/>
          <w:sz w:val="24"/>
          <w:szCs w:val="24"/>
        </w:rPr>
        <w:t>Не разработаны, на региональном уровне, проекты единой технологии сопровождения профессионального самоопределения обучающихся на различных ступенях образования, и гарантированного минимума (государственного регламента) профориентационных услуг.</w:t>
      </w:r>
    </w:p>
    <w:p w:rsidR="00F65335" w:rsidRPr="001C552E" w:rsidRDefault="00F65335" w:rsidP="000A2CA3">
      <w:pPr>
        <w:widowControl w:val="0"/>
        <w:spacing w:after="0" w:line="240" w:lineRule="auto"/>
        <w:ind w:firstLine="709"/>
        <w:rPr>
          <w:rFonts w:ascii="Times New Roman" w:hAnsi="Times New Roman"/>
          <w:b/>
          <w:i/>
          <w:sz w:val="24"/>
          <w:szCs w:val="24"/>
        </w:rPr>
      </w:pPr>
      <w:r w:rsidRPr="001C552E">
        <w:rPr>
          <w:rFonts w:ascii="Times New Roman" w:hAnsi="Times New Roman"/>
          <w:sz w:val="24"/>
          <w:szCs w:val="24"/>
        </w:rPr>
        <w:t xml:space="preserve">По-прежнему </w:t>
      </w:r>
      <w:r w:rsidRPr="001C552E">
        <w:rPr>
          <w:rFonts w:ascii="Times New Roman" w:hAnsi="Times New Roman"/>
          <w:b/>
          <w:i/>
          <w:sz w:val="24"/>
          <w:szCs w:val="24"/>
        </w:rPr>
        <w:t>Проблемы и трудности</w:t>
      </w:r>
    </w:p>
    <w:p w:rsidR="00F65335" w:rsidRPr="001C552E" w:rsidRDefault="00F65335" w:rsidP="003F1254">
      <w:pPr>
        <w:pStyle w:val="ListParagraph"/>
        <w:widowControl w:val="0"/>
        <w:numPr>
          <w:ilvl w:val="0"/>
          <w:numId w:val="16"/>
        </w:numPr>
        <w:spacing w:after="0" w:line="240" w:lineRule="auto"/>
        <w:ind w:left="360"/>
        <w:jc w:val="both"/>
        <w:rPr>
          <w:rFonts w:ascii="Times New Roman" w:hAnsi="Times New Roman"/>
          <w:sz w:val="24"/>
          <w:szCs w:val="24"/>
        </w:rPr>
      </w:pPr>
      <w:r w:rsidRPr="001C552E">
        <w:rPr>
          <w:rFonts w:ascii="Times New Roman" w:hAnsi="Times New Roman"/>
          <w:sz w:val="24"/>
          <w:szCs w:val="24"/>
        </w:rPr>
        <w:t>отсутствуют комплексные и в то же время технологичные подходы к оценке результативности сопровождения профессионального самоопределения, которые можно было бы использовать на разных уровнях управления.</w:t>
      </w:r>
    </w:p>
    <w:p w:rsidR="00F65335" w:rsidRPr="001C552E" w:rsidRDefault="00F65335" w:rsidP="003F1254">
      <w:pPr>
        <w:pStyle w:val="ListParagraph"/>
        <w:widowControl w:val="0"/>
        <w:numPr>
          <w:ilvl w:val="0"/>
          <w:numId w:val="16"/>
        </w:numPr>
        <w:spacing w:after="0" w:line="240" w:lineRule="auto"/>
        <w:ind w:left="360"/>
        <w:jc w:val="both"/>
        <w:rPr>
          <w:rFonts w:ascii="Times New Roman" w:hAnsi="Times New Roman"/>
          <w:sz w:val="24"/>
          <w:szCs w:val="24"/>
        </w:rPr>
      </w:pPr>
      <w:r w:rsidRPr="001C552E">
        <w:rPr>
          <w:rFonts w:ascii="Times New Roman" w:hAnsi="Times New Roman"/>
          <w:sz w:val="24"/>
          <w:szCs w:val="24"/>
        </w:rPr>
        <w:t xml:space="preserve">Не определены подходы к разработке </w:t>
      </w:r>
      <w:r w:rsidRPr="001C552E">
        <w:rPr>
          <w:rFonts w:ascii="Times New Roman" w:hAnsi="Times New Roman"/>
          <w:bCs/>
          <w:sz w:val="24"/>
          <w:szCs w:val="24"/>
        </w:rPr>
        <w:t>профессионального стандарта</w:t>
      </w:r>
      <w:r w:rsidRPr="001C552E">
        <w:rPr>
          <w:rFonts w:ascii="Times New Roman" w:hAnsi="Times New Roman"/>
          <w:sz w:val="24"/>
          <w:szCs w:val="24"/>
        </w:rPr>
        <w:t xml:space="preserve"> по виду деятельности «профориентационное сопровождение профессионального самоопределения» и </w:t>
      </w:r>
      <w:r w:rsidRPr="001C552E">
        <w:rPr>
          <w:rFonts w:ascii="Times New Roman" w:hAnsi="Times New Roman"/>
          <w:bCs/>
          <w:sz w:val="24"/>
          <w:szCs w:val="24"/>
        </w:rPr>
        <w:t>регламента деятельности специалиста соответствующего профиля.</w:t>
      </w:r>
    </w:p>
    <w:p w:rsidR="00F65335" w:rsidRPr="001C552E" w:rsidRDefault="00F65335" w:rsidP="003F1254">
      <w:pPr>
        <w:pStyle w:val="ListParagraph"/>
        <w:widowControl w:val="0"/>
        <w:numPr>
          <w:ilvl w:val="0"/>
          <w:numId w:val="16"/>
        </w:numPr>
        <w:spacing w:after="0" w:line="240" w:lineRule="auto"/>
        <w:ind w:left="360"/>
        <w:jc w:val="both"/>
        <w:rPr>
          <w:rFonts w:ascii="Times New Roman" w:hAnsi="Times New Roman"/>
          <w:sz w:val="24"/>
          <w:szCs w:val="24"/>
        </w:rPr>
      </w:pPr>
      <w:r w:rsidRPr="001C552E">
        <w:rPr>
          <w:rFonts w:ascii="Times New Roman" w:hAnsi="Times New Roman"/>
          <w:bCs/>
          <w:sz w:val="24"/>
          <w:szCs w:val="24"/>
        </w:rPr>
        <w:t>Отсутствуют значимые и системные прецеденты подготовки кадров для системы сопровождения профессионального самоопределения, а также их сертификации.</w:t>
      </w:r>
    </w:p>
    <w:p w:rsidR="00F65335" w:rsidRPr="001C552E" w:rsidRDefault="00F65335" w:rsidP="003F1254">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Таким образом, до настоящего времени не созданы условия, запланированные Концепцией-2012 для перехода к следующему этапу, связанному с созданием общероссийской системы государственной координации деятельности по сопровождению профессионального самоопределения различных групп населения.</w:t>
      </w:r>
    </w:p>
    <w:p w:rsidR="00F65335" w:rsidRPr="001C552E" w:rsidRDefault="00F65335" w:rsidP="003F1254">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Кроме того, не удалось преодолеть негативные тренды, выступающие барьерами на пути формирования эффективных систем профориентации:</w:t>
      </w:r>
    </w:p>
    <w:p w:rsidR="00F65335" w:rsidRPr="001C552E" w:rsidRDefault="00F65335" w:rsidP="003F1254">
      <w:pPr>
        <w:pStyle w:val="ListParagraph"/>
        <w:widowControl w:val="0"/>
        <w:numPr>
          <w:ilvl w:val="0"/>
          <w:numId w:val="17"/>
        </w:numPr>
        <w:spacing w:after="0" w:line="240" w:lineRule="auto"/>
        <w:ind w:left="360"/>
        <w:jc w:val="both"/>
        <w:rPr>
          <w:rFonts w:ascii="Times New Roman" w:hAnsi="Times New Roman"/>
          <w:sz w:val="24"/>
          <w:szCs w:val="24"/>
        </w:rPr>
      </w:pPr>
      <w:r w:rsidRPr="001C552E">
        <w:rPr>
          <w:rFonts w:ascii="Times New Roman" w:hAnsi="Times New Roman"/>
          <w:sz w:val="24"/>
          <w:szCs w:val="24"/>
        </w:rPr>
        <w:t>сохраняется недостаточно высокое, в целом, качество среднего профессионального образования, что препятствует выбору обучающимися востребованных профессий и специальностей уровня СПО и подкрепляющее «вузовскую» ориентацию родительской общественности;</w:t>
      </w:r>
    </w:p>
    <w:p w:rsidR="00F65335" w:rsidRPr="001C552E" w:rsidRDefault="00F65335" w:rsidP="003F1254">
      <w:pPr>
        <w:pStyle w:val="ListParagraph"/>
        <w:widowControl w:val="0"/>
        <w:numPr>
          <w:ilvl w:val="0"/>
          <w:numId w:val="17"/>
        </w:numPr>
        <w:spacing w:after="0" w:line="240" w:lineRule="auto"/>
        <w:ind w:left="360"/>
        <w:jc w:val="both"/>
        <w:rPr>
          <w:rFonts w:ascii="Times New Roman" w:hAnsi="Times New Roman"/>
          <w:sz w:val="24"/>
          <w:szCs w:val="24"/>
        </w:rPr>
      </w:pPr>
      <w:r w:rsidRPr="001C552E">
        <w:rPr>
          <w:rFonts w:ascii="Times New Roman" w:hAnsi="Times New Roman"/>
          <w:sz w:val="24"/>
          <w:szCs w:val="24"/>
        </w:rPr>
        <w:t>поисковая и исследовательская деятельность в целевой сфере носит разрозненный характер, а, оперативные коммуникации между регионами, муниципальными образованиями, образовательными и прочими организациями и отдельными специалистами, двигающимися в направлении развития профориентационной деятельности затруднены или полностью отсутствуют (что объясняется, в том числе – отсутствием соответствующих информационных ресурсов федерального уровня);</w:t>
      </w:r>
    </w:p>
    <w:p w:rsidR="00F65335" w:rsidRPr="001C552E" w:rsidRDefault="00F65335" w:rsidP="003F1254">
      <w:pPr>
        <w:pStyle w:val="ListParagraph"/>
        <w:widowControl w:val="0"/>
        <w:numPr>
          <w:ilvl w:val="0"/>
          <w:numId w:val="17"/>
        </w:numPr>
        <w:spacing w:after="0" w:line="240" w:lineRule="auto"/>
        <w:ind w:left="360"/>
        <w:jc w:val="both"/>
        <w:rPr>
          <w:rFonts w:ascii="Times New Roman" w:hAnsi="Times New Roman"/>
          <w:sz w:val="24"/>
          <w:szCs w:val="24"/>
        </w:rPr>
      </w:pPr>
      <w:r w:rsidRPr="001C552E">
        <w:rPr>
          <w:rFonts w:ascii="Times New Roman" w:hAnsi="Times New Roman"/>
          <w:sz w:val="24"/>
          <w:szCs w:val="24"/>
        </w:rPr>
        <w:t>во многих случаях, на различных уровнях управления образованием сохраняется ложное понимание профориентационной работы как системы мероприятий, нацеленных на «повышение престижа «непрестижных» профессий»;</w:t>
      </w:r>
    </w:p>
    <w:p w:rsidR="00F65335" w:rsidRPr="001C552E" w:rsidRDefault="00F65335" w:rsidP="003F1254">
      <w:pPr>
        <w:pStyle w:val="ListParagraph"/>
        <w:widowControl w:val="0"/>
        <w:numPr>
          <w:ilvl w:val="0"/>
          <w:numId w:val="17"/>
        </w:numPr>
        <w:spacing w:after="0" w:line="240" w:lineRule="auto"/>
        <w:ind w:left="360"/>
        <w:jc w:val="both"/>
        <w:rPr>
          <w:rFonts w:ascii="Times New Roman" w:hAnsi="Times New Roman"/>
          <w:sz w:val="24"/>
          <w:szCs w:val="24"/>
        </w:rPr>
      </w:pPr>
      <w:r w:rsidRPr="001C552E">
        <w:rPr>
          <w:rFonts w:ascii="Times New Roman" w:hAnsi="Times New Roman"/>
          <w:sz w:val="24"/>
          <w:szCs w:val="24"/>
        </w:rPr>
        <w:t>не созданы необходимые метаусловия, выходящие за рамки деятельности по организационно-педагогическому сопровождению профессионального самоопределения, но при этом принципиально значимые для достижения целей профессионального самоопределения обучающихся (см. Раздел 8 Концепции-2015).</w:t>
      </w:r>
    </w:p>
    <w:p w:rsidR="00F65335" w:rsidRPr="001C552E" w:rsidRDefault="00F65335" w:rsidP="003F1254">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Сохраняется слабая вовлеченность работодателей в профориентационную деятельность (особенно в систему работы со школьниками). Даже в тех субъектах федерации, где взаимодействие системы образования и «реальной сферы» уже приобретает масштабный и систематический характер, оно все еще происходит в значительной степени по принципу «проб и ошибок», в форме совместных попыток создать базисные условия для дальнейшей работы, найти и закрыть основные бреши в законодательстве, контурно обрисовать механизмы совместной работы, выстроить работу совместных</w:t>
      </w:r>
      <w:r w:rsidRPr="001C552E">
        <w:rPr>
          <w:rFonts w:ascii="Times New Roman" w:hAnsi="Times New Roman"/>
          <w:bCs/>
          <w:iCs/>
          <w:sz w:val="24"/>
          <w:szCs w:val="24"/>
          <w:lang w:eastAsia="ru-RU"/>
        </w:rPr>
        <w:t xml:space="preserve"> коммуникативных площадок.</w:t>
      </w:r>
    </w:p>
    <w:p w:rsidR="00F65335" w:rsidRPr="001C552E" w:rsidRDefault="00F65335" w:rsidP="003F1254">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В качестве вновь выявленной негативной тенденции можно обозначить появление избыточного, всё возрастающего количества методик, материалов и средств психолого-педагогического сопровождения школьников (профориентационные тесты, разработки профориентационных игр и мероприятий), обладающих различным, часто непредсказуемым качеством. В ряде случаев имеющиеся на рынке материалы такого рода не снабжены развернутыми инструкциями, и использующие их школьные педагоги испытывают затруднения в интерпретации полученных данных, в способах их использования для поддержки профессионального самоопределения школьников. Кроме того, многие методики не отражают реальной ситуации на рынке труда и никак не адаптированы к региональной ситуации. Даже если школами закупаются качественные методики профориентации, это не гарантирует того, что они будут использоваться квалифицированными, специально подготовленными специалистами. В условиях массового поворота школ к решению профориентационных задач это создает серьезный риск профанации и, более того, деформирования психолого-педагогического сопровождения профессионального самоопределения.</w:t>
      </w:r>
    </w:p>
    <w:p w:rsidR="00F65335" w:rsidRPr="001C552E" w:rsidRDefault="00F65335" w:rsidP="00297807">
      <w:pPr>
        <w:spacing w:after="0" w:line="240" w:lineRule="auto"/>
        <w:ind w:firstLine="709"/>
        <w:jc w:val="both"/>
        <w:rPr>
          <w:rFonts w:ascii="Times New Roman" w:hAnsi="Times New Roman"/>
          <w:sz w:val="24"/>
          <w:szCs w:val="24"/>
        </w:rPr>
      </w:pPr>
    </w:p>
    <w:p w:rsidR="00F65335" w:rsidRPr="001C552E" w:rsidRDefault="00F65335" w:rsidP="00297807">
      <w:pPr>
        <w:widowControl w:val="0"/>
        <w:spacing w:after="0" w:line="240" w:lineRule="auto"/>
        <w:jc w:val="center"/>
        <w:rPr>
          <w:rFonts w:ascii="Times New Roman" w:hAnsi="Times New Roman"/>
          <w:b/>
          <w:sz w:val="24"/>
          <w:szCs w:val="24"/>
        </w:rPr>
      </w:pPr>
      <w:r w:rsidRPr="001C552E">
        <w:rPr>
          <w:rFonts w:ascii="Times New Roman" w:hAnsi="Times New Roman"/>
          <w:b/>
          <w:sz w:val="24"/>
          <w:szCs w:val="24"/>
        </w:rPr>
        <w:t>2. Приоритетные задачи</w:t>
      </w:r>
    </w:p>
    <w:p w:rsidR="00F65335" w:rsidRPr="001C552E" w:rsidRDefault="00F65335" w:rsidP="00297807">
      <w:pPr>
        <w:widowControl w:val="0"/>
        <w:spacing w:after="0" w:line="240" w:lineRule="auto"/>
        <w:ind w:firstLine="709"/>
        <w:jc w:val="both"/>
        <w:rPr>
          <w:rFonts w:ascii="Times New Roman" w:hAnsi="Times New Roman"/>
          <w:sz w:val="24"/>
          <w:szCs w:val="24"/>
        </w:rPr>
      </w:pPr>
      <w:r w:rsidRPr="001C552E">
        <w:rPr>
          <w:rFonts w:ascii="Times New Roman" w:hAnsi="Times New Roman"/>
          <w:i/>
          <w:sz w:val="24"/>
          <w:szCs w:val="24"/>
        </w:rPr>
        <w:t>1.</w:t>
      </w:r>
      <w:r w:rsidRPr="001C552E">
        <w:rPr>
          <w:rFonts w:ascii="Times New Roman" w:hAnsi="Times New Roman"/>
          <w:sz w:val="24"/>
          <w:szCs w:val="24"/>
        </w:rPr>
        <w:t> </w:t>
      </w:r>
      <w:r w:rsidRPr="001C552E">
        <w:rPr>
          <w:rFonts w:ascii="Times New Roman" w:hAnsi="Times New Roman"/>
          <w:i/>
          <w:sz w:val="24"/>
          <w:szCs w:val="24"/>
        </w:rPr>
        <w:t xml:space="preserve">Основные задачи текущего этапа, </w:t>
      </w:r>
      <w:r w:rsidRPr="001C552E">
        <w:rPr>
          <w:rFonts w:ascii="Times New Roman" w:hAnsi="Times New Roman"/>
          <w:sz w:val="24"/>
          <w:szCs w:val="24"/>
        </w:rPr>
        <w:t>связанные с развитием механизмов и инструментов сопровождения профессионального самоопределения обучающихся, в рамках формирующихся и развивающихся региональных систем организационно-педагогического сопровождения профессионального самоопределения.</w:t>
      </w:r>
    </w:p>
    <w:p w:rsidR="00F65335" w:rsidRPr="001C552E" w:rsidRDefault="00F65335" w:rsidP="002E4616">
      <w:pPr>
        <w:pStyle w:val="ListParagraph"/>
        <w:widowControl w:val="0"/>
        <w:spacing w:after="0" w:line="240" w:lineRule="auto"/>
        <w:ind w:left="0" w:firstLine="644"/>
        <w:jc w:val="both"/>
        <w:rPr>
          <w:rFonts w:ascii="Times New Roman" w:hAnsi="Times New Roman"/>
          <w:sz w:val="24"/>
          <w:szCs w:val="24"/>
        </w:rPr>
      </w:pPr>
      <w:r w:rsidRPr="001C552E">
        <w:rPr>
          <w:rFonts w:ascii="Times New Roman" w:hAnsi="Times New Roman"/>
          <w:sz w:val="24"/>
          <w:szCs w:val="24"/>
        </w:rPr>
        <w:t>1.1. Развитие механизмов непосредственного вовлечения работодателей и их объединений в профориентационную деятельность, на всех ее этапах (от проектирования до оценки результатов), включая следующие этапы:</w:t>
      </w:r>
    </w:p>
    <w:p w:rsidR="00F65335" w:rsidRPr="001C552E" w:rsidRDefault="00F65335" w:rsidP="00297807">
      <w:pPr>
        <w:pStyle w:val="ListParagraph"/>
        <w:widowControl w:val="0"/>
        <w:numPr>
          <w:ilvl w:val="0"/>
          <w:numId w:val="58"/>
        </w:numPr>
        <w:spacing w:after="0" w:line="240" w:lineRule="auto"/>
        <w:jc w:val="both"/>
        <w:rPr>
          <w:rFonts w:ascii="Times New Roman" w:hAnsi="Times New Roman"/>
          <w:sz w:val="24"/>
          <w:szCs w:val="24"/>
        </w:rPr>
      </w:pPr>
      <w:r w:rsidRPr="001C552E">
        <w:rPr>
          <w:rFonts w:ascii="Times New Roman" w:hAnsi="Times New Roman"/>
          <w:sz w:val="24"/>
          <w:szCs w:val="24"/>
        </w:rPr>
        <w:t>Разработка регионального нормативно-правового обеспечения, регулирующего вопросы взаимной ответственности системы образования и работодателей. Субъектами ответственности со стороны работодателя могут выступать региональные работодательские объединения, которые в наибольшей степени заинтересованы в комплексном и стратегическом решении кадровых проблем региона и готовы принять на себя долю ответственности за проектирование, планирование организацию и реализацию профориентационной деятельности.</w:t>
      </w:r>
    </w:p>
    <w:p w:rsidR="00F65335" w:rsidRPr="001C552E" w:rsidRDefault="00F65335" w:rsidP="00297807">
      <w:pPr>
        <w:pStyle w:val="ListParagraph"/>
        <w:widowControl w:val="0"/>
        <w:numPr>
          <w:ilvl w:val="0"/>
          <w:numId w:val="58"/>
        </w:numPr>
        <w:spacing w:after="0" w:line="240" w:lineRule="auto"/>
        <w:jc w:val="both"/>
        <w:rPr>
          <w:rFonts w:ascii="Times New Roman" w:hAnsi="Times New Roman"/>
          <w:sz w:val="24"/>
          <w:szCs w:val="24"/>
        </w:rPr>
      </w:pPr>
      <w:r w:rsidRPr="001C552E">
        <w:rPr>
          <w:rFonts w:ascii="Times New Roman" w:hAnsi="Times New Roman"/>
          <w:sz w:val="24"/>
          <w:szCs w:val="24"/>
        </w:rPr>
        <w:t>Разработка региональной модели частно-государственного партнерства в решении профориентационных задач. Решение этой задачи требует ответа на следующие вопросы: 1) Кто будет региональным координатором профориентационной деятельности, реализуемой в условиях частно-государственного партнерства?</w:t>
      </w:r>
      <w:r w:rsidRPr="001C552E">
        <w:rPr>
          <w:rStyle w:val="FootnoteReference"/>
          <w:rFonts w:ascii="Times New Roman" w:hAnsi="Times New Roman"/>
          <w:sz w:val="24"/>
          <w:szCs w:val="24"/>
        </w:rPr>
        <w:footnoteReference w:id="12"/>
      </w:r>
      <w:r w:rsidRPr="001C552E">
        <w:rPr>
          <w:rFonts w:ascii="Times New Roman" w:hAnsi="Times New Roman"/>
          <w:bCs/>
          <w:iCs/>
          <w:sz w:val="24"/>
          <w:szCs w:val="24"/>
          <w:lang w:eastAsia="ru-RU"/>
        </w:rPr>
        <w:t xml:space="preserve"> </w:t>
      </w:r>
      <w:r w:rsidRPr="001C552E">
        <w:rPr>
          <w:rFonts w:ascii="Times New Roman" w:hAnsi="Times New Roman"/>
          <w:sz w:val="24"/>
          <w:szCs w:val="24"/>
        </w:rPr>
        <w:t>2) </w:t>
      </w:r>
      <w:r w:rsidRPr="001C552E">
        <w:rPr>
          <w:rFonts w:ascii="Times New Roman" w:hAnsi="Times New Roman"/>
          <w:bCs/>
          <w:iCs/>
          <w:sz w:val="24"/>
          <w:szCs w:val="24"/>
          <w:lang w:eastAsia="ru-RU"/>
        </w:rPr>
        <w:t>Кто будет провайдером «работодательского заказа» в региональной системе образования на всех ее уровнях (школьное, среднее профессиональное, высшее)? 3) </w:t>
      </w:r>
      <w:r w:rsidRPr="001C552E">
        <w:rPr>
          <w:rFonts w:ascii="Times New Roman" w:hAnsi="Times New Roman"/>
          <w:sz w:val="24"/>
          <w:szCs w:val="24"/>
        </w:rPr>
        <w:t>Кто будет оператором многообразных профориентационных практик в регионе?</w:t>
      </w:r>
    </w:p>
    <w:p w:rsidR="00F65335" w:rsidRPr="001C552E" w:rsidRDefault="00F65335" w:rsidP="00297807">
      <w:pPr>
        <w:pStyle w:val="ListParagraph"/>
        <w:widowControl w:val="0"/>
        <w:numPr>
          <w:ilvl w:val="0"/>
          <w:numId w:val="58"/>
        </w:numPr>
        <w:spacing w:after="0" w:line="240" w:lineRule="auto"/>
        <w:jc w:val="both"/>
        <w:rPr>
          <w:rFonts w:ascii="Times New Roman" w:hAnsi="Times New Roman"/>
          <w:sz w:val="24"/>
          <w:szCs w:val="24"/>
        </w:rPr>
      </w:pPr>
      <w:r w:rsidRPr="001C552E">
        <w:rPr>
          <w:rFonts w:ascii="Times New Roman" w:hAnsi="Times New Roman"/>
          <w:sz w:val="24"/>
          <w:szCs w:val="24"/>
        </w:rPr>
        <w:t>Формирование регионального пакета конкретных форм частно-государственного партнерства, доступных и перспективных к применению на различных уровнях образования.</w:t>
      </w:r>
    </w:p>
    <w:p w:rsidR="00F65335" w:rsidRPr="001C552E" w:rsidRDefault="00F65335" w:rsidP="00297807">
      <w:pPr>
        <w:pStyle w:val="ListParagraph"/>
        <w:widowControl w:val="0"/>
        <w:spacing w:after="0" w:line="240" w:lineRule="auto"/>
        <w:ind w:left="0" w:firstLine="644"/>
        <w:jc w:val="both"/>
        <w:rPr>
          <w:rFonts w:ascii="Times New Roman" w:hAnsi="Times New Roman"/>
          <w:sz w:val="24"/>
          <w:szCs w:val="24"/>
        </w:rPr>
      </w:pPr>
      <w:r w:rsidRPr="001C552E">
        <w:rPr>
          <w:rFonts w:ascii="Times New Roman" w:hAnsi="Times New Roman"/>
          <w:sz w:val="24"/>
          <w:szCs w:val="24"/>
        </w:rPr>
        <w:t>1.2. Разработка, апробация и внедрение региональных моделей организации профессиональных проб для учащихся общеобразовательных школ (см. Приложение 3).</w:t>
      </w:r>
    </w:p>
    <w:p w:rsidR="00F65335" w:rsidRPr="001C552E" w:rsidRDefault="00F65335" w:rsidP="00297807">
      <w:pPr>
        <w:pStyle w:val="ListParagraph"/>
        <w:widowControl w:val="0"/>
        <w:spacing w:after="0" w:line="240" w:lineRule="auto"/>
        <w:ind w:left="0" w:firstLine="644"/>
        <w:jc w:val="both"/>
        <w:rPr>
          <w:rFonts w:ascii="Times New Roman" w:hAnsi="Times New Roman"/>
          <w:sz w:val="24"/>
          <w:szCs w:val="24"/>
        </w:rPr>
      </w:pPr>
      <w:r w:rsidRPr="001C552E">
        <w:rPr>
          <w:rFonts w:ascii="Times New Roman" w:hAnsi="Times New Roman"/>
          <w:sz w:val="24"/>
          <w:szCs w:val="24"/>
        </w:rPr>
        <w:t>1.3. Разработка, апробация и внедрение региональных моделей оценки результативности деятельности по сопровождению профессионального самоопределения (Приложение 4).</w:t>
      </w:r>
    </w:p>
    <w:p w:rsidR="00F65335" w:rsidRPr="001C552E" w:rsidRDefault="00F65335" w:rsidP="00297807">
      <w:pPr>
        <w:pStyle w:val="ListParagraph"/>
        <w:widowControl w:val="0"/>
        <w:spacing w:after="0" w:line="240" w:lineRule="auto"/>
        <w:ind w:left="0" w:firstLine="644"/>
        <w:jc w:val="both"/>
        <w:rPr>
          <w:rFonts w:ascii="Times New Roman" w:hAnsi="Times New Roman"/>
          <w:sz w:val="24"/>
          <w:szCs w:val="24"/>
        </w:rPr>
      </w:pPr>
      <w:r w:rsidRPr="001C552E">
        <w:rPr>
          <w:rFonts w:ascii="Times New Roman" w:hAnsi="Times New Roman"/>
          <w:sz w:val="24"/>
          <w:szCs w:val="24"/>
        </w:rPr>
        <w:t>1.4. Разработка региональных пакетов требований к отбору содержания общего образования, создающего условия для осознанного профессионального самоопределения обучающихся в условиях реализации действующих ФГОС.</w:t>
      </w:r>
    </w:p>
    <w:p w:rsidR="00F65335" w:rsidRPr="001C552E" w:rsidRDefault="00F65335" w:rsidP="00297807">
      <w:pPr>
        <w:pStyle w:val="ListParagraph"/>
        <w:widowControl w:val="0"/>
        <w:spacing w:after="0" w:line="240" w:lineRule="auto"/>
        <w:ind w:left="0" w:firstLine="644"/>
        <w:jc w:val="both"/>
        <w:rPr>
          <w:rFonts w:ascii="Times New Roman" w:hAnsi="Times New Roman"/>
          <w:sz w:val="24"/>
          <w:szCs w:val="24"/>
        </w:rPr>
      </w:pPr>
      <w:r w:rsidRPr="001C552E">
        <w:rPr>
          <w:rFonts w:ascii="Times New Roman" w:hAnsi="Times New Roman"/>
          <w:sz w:val="24"/>
          <w:szCs w:val="24"/>
        </w:rPr>
        <w:t>1.5. Формирование региональных подходов к построению системы непрерывного предпринимательского образования (включая уровни основного и среднего общего, среднего профессионального, высшего и дополнительного образования).</w:t>
      </w:r>
    </w:p>
    <w:p w:rsidR="00F65335" w:rsidRPr="001C552E" w:rsidRDefault="00F65335" w:rsidP="00297807">
      <w:pPr>
        <w:widowControl w:val="0"/>
        <w:spacing w:after="0" w:line="240" w:lineRule="auto"/>
        <w:ind w:firstLine="709"/>
        <w:jc w:val="both"/>
        <w:rPr>
          <w:rFonts w:ascii="Times New Roman" w:hAnsi="Times New Roman"/>
          <w:sz w:val="24"/>
          <w:szCs w:val="24"/>
        </w:rPr>
      </w:pPr>
      <w:r w:rsidRPr="001C552E">
        <w:rPr>
          <w:rFonts w:ascii="Times New Roman" w:hAnsi="Times New Roman"/>
          <w:i/>
          <w:sz w:val="24"/>
          <w:szCs w:val="24"/>
        </w:rPr>
        <w:t>2. Инфраструктурные задачи текущего этапа</w:t>
      </w:r>
      <w:r w:rsidRPr="001C552E">
        <w:rPr>
          <w:rFonts w:ascii="Times New Roman" w:hAnsi="Times New Roman"/>
          <w:sz w:val="24"/>
          <w:szCs w:val="24"/>
        </w:rPr>
        <w:t>, связанные с обеспечением условий для развития целевой сферы на различных уровнях общественного сознания и государственного управления:</w:t>
      </w:r>
    </w:p>
    <w:p w:rsidR="00F65335" w:rsidRPr="001C552E" w:rsidRDefault="00F65335" w:rsidP="00297807">
      <w:pPr>
        <w:pStyle w:val="ListParagraph"/>
        <w:widowControl w:val="0"/>
        <w:spacing w:after="0" w:line="240" w:lineRule="auto"/>
        <w:ind w:left="0" w:firstLine="709"/>
        <w:jc w:val="both"/>
        <w:rPr>
          <w:rFonts w:ascii="Times New Roman" w:hAnsi="Times New Roman"/>
          <w:sz w:val="24"/>
          <w:szCs w:val="24"/>
        </w:rPr>
      </w:pPr>
      <w:r w:rsidRPr="001C552E">
        <w:rPr>
          <w:rFonts w:ascii="Times New Roman" w:hAnsi="Times New Roman"/>
          <w:sz w:val="24"/>
          <w:szCs w:val="24"/>
        </w:rPr>
        <w:t>2.1. Включение комплекса задач по развитию профориентационной сферы в целевые программы федерального и регионального уровня.</w:t>
      </w:r>
    </w:p>
    <w:p w:rsidR="00F65335" w:rsidRPr="001C552E" w:rsidRDefault="00F65335" w:rsidP="00297807">
      <w:pPr>
        <w:pStyle w:val="ListParagraph"/>
        <w:widowControl w:val="0"/>
        <w:spacing w:after="0" w:line="240" w:lineRule="auto"/>
        <w:ind w:left="0" w:firstLine="709"/>
        <w:jc w:val="both"/>
        <w:rPr>
          <w:rFonts w:ascii="Times New Roman" w:hAnsi="Times New Roman"/>
          <w:sz w:val="24"/>
          <w:szCs w:val="24"/>
        </w:rPr>
      </w:pPr>
      <w:r w:rsidRPr="001C552E">
        <w:rPr>
          <w:rFonts w:ascii="Times New Roman" w:hAnsi="Times New Roman"/>
          <w:sz w:val="24"/>
          <w:szCs w:val="24"/>
        </w:rPr>
        <w:t>2.2. Формирование механизмов и определение направлений взаимовыгодного партнерства государственных институций организационно-педагогического сопровождения профессионального сопровождения с негосударственными организациями, оказывающими профориентационные услуги. Потенциал негосударственных профориентационных центров может и должен быть использован в том числе и для научно-методического, консультативного и менторского сопровождения региональных, муниципальных и локальных моделей профориентации в системе образования. На региональном уровне должны быть сформировать механизмы, обеспечивающие широкое и разностороннее вовлечение негосударственных центров профориентации в такую работу на основе принципа взаимовыгодности сотрудничества.</w:t>
      </w:r>
    </w:p>
    <w:p w:rsidR="00F65335" w:rsidRPr="001C552E" w:rsidRDefault="00F65335" w:rsidP="00297807">
      <w:pPr>
        <w:pStyle w:val="ListParagraph"/>
        <w:widowControl w:val="0"/>
        <w:spacing w:after="0" w:line="240" w:lineRule="auto"/>
        <w:ind w:left="0" w:firstLine="709"/>
        <w:jc w:val="both"/>
        <w:rPr>
          <w:rFonts w:ascii="Times New Roman" w:hAnsi="Times New Roman"/>
          <w:sz w:val="24"/>
          <w:szCs w:val="24"/>
        </w:rPr>
      </w:pPr>
      <w:r w:rsidRPr="001C552E">
        <w:rPr>
          <w:rFonts w:ascii="Times New Roman" w:hAnsi="Times New Roman"/>
          <w:sz w:val="24"/>
          <w:szCs w:val="24"/>
        </w:rPr>
        <w:t>2.3. Организация цикла научных исследований, направленных на получение достоверной информации об актуальных характеристиках основных участников процесса сопровождения профессионального самоопределения.</w:t>
      </w:r>
    </w:p>
    <w:p w:rsidR="00F65335" w:rsidRPr="001C552E" w:rsidRDefault="00F65335" w:rsidP="00297807">
      <w:pPr>
        <w:pStyle w:val="ListParagraph"/>
        <w:widowControl w:val="0"/>
        <w:spacing w:after="0" w:line="240" w:lineRule="auto"/>
        <w:ind w:left="0" w:firstLine="709"/>
        <w:jc w:val="both"/>
        <w:rPr>
          <w:rFonts w:ascii="Times New Roman" w:hAnsi="Times New Roman"/>
          <w:sz w:val="24"/>
          <w:szCs w:val="24"/>
        </w:rPr>
      </w:pPr>
      <w:r w:rsidRPr="001C552E">
        <w:rPr>
          <w:rFonts w:ascii="Times New Roman" w:hAnsi="Times New Roman"/>
          <w:sz w:val="24"/>
          <w:szCs w:val="24"/>
        </w:rPr>
        <w:t>2.4. Организация и проведение комплекса научно-практических конференций (семинаров, круглых столов) и других публичных мероприятий, призванных не только расширить информационное пространство взаимодействия «разработчиков», «внедренцев» и «пользователей» процесса сопровождения профессионального самоопределения, но и привлечь внимание властей и широкой общественности к профориентационной проблематике. Возможный вариант – организация и ежегодное проведение «Единого дня профориентации» во всех общеобразовательных школах Российской Федерации.</w:t>
      </w:r>
    </w:p>
    <w:p w:rsidR="00F65335" w:rsidRPr="001C552E" w:rsidRDefault="00F65335" w:rsidP="00297807">
      <w:pPr>
        <w:pStyle w:val="ListParagraph"/>
        <w:widowControl w:val="0"/>
        <w:spacing w:after="0" w:line="240" w:lineRule="auto"/>
        <w:ind w:left="0" w:firstLine="709"/>
        <w:jc w:val="both"/>
        <w:rPr>
          <w:rFonts w:ascii="Times New Roman" w:hAnsi="Times New Roman"/>
          <w:sz w:val="24"/>
          <w:szCs w:val="24"/>
        </w:rPr>
      </w:pPr>
      <w:r w:rsidRPr="001C552E">
        <w:rPr>
          <w:rFonts w:ascii="Times New Roman" w:hAnsi="Times New Roman"/>
          <w:sz w:val="24"/>
          <w:szCs w:val="24"/>
        </w:rPr>
        <w:t>2.5. Формирование инструментов региональной экспертизы, обеспечивающей оценку качества доступного школам инструментария психолого-педагогического сопровождения обучающихся.</w:t>
      </w:r>
    </w:p>
    <w:p w:rsidR="00F65335" w:rsidRPr="001C552E" w:rsidRDefault="00F65335" w:rsidP="00297807">
      <w:pPr>
        <w:pStyle w:val="ListParagraph"/>
        <w:widowControl w:val="0"/>
        <w:spacing w:after="0" w:line="240" w:lineRule="auto"/>
        <w:ind w:left="0" w:firstLine="709"/>
        <w:jc w:val="both"/>
        <w:rPr>
          <w:rFonts w:ascii="Times New Roman" w:hAnsi="Times New Roman"/>
          <w:sz w:val="24"/>
          <w:szCs w:val="24"/>
        </w:rPr>
      </w:pPr>
      <w:r w:rsidRPr="001C552E">
        <w:rPr>
          <w:rFonts w:ascii="Times New Roman" w:hAnsi="Times New Roman"/>
          <w:sz w:val="24"/>
          <w:szCs w:val="24"/>
        </w:rPr>
        <w:t>2.6. Развитие механизмов профессионально-общественной интеграции организаций и отдельных лиц, реализующих деятельность по сопровождению профессионального самоопределения (формирование и укрепление профильных неформальных сообществ; дальнейшие шаги по формированию Общероссийской ассоциации специалистов в области профессиональной ориентации и карьерного развития и т.д.).</w:t>
      </w:r>
    </w:p>
    <w:p w:rsidR="00F65335" w:rsidRPr="001C552E" w:rsidRDefault="00F65335" w:rsidP="00297807">
      <w:pPr>
        <w:spacing w:after="0" w:line="240" w:lineRule="auto"/>
        <w:ind w:firstLine="709"/>
        <w:jc w:val="both"/>
        <w:rPr>
          <w:rFonts w:ascii="Times New Roman" w:hAnsi="Times New Roman"/>
          <w:sz w:val="24"/>
          <w:szCs w:val="24"/>
        </w:rPr>
      </w:pPr>
      <w:r w:rsidRPr="001C552E">
        <w:rPr>
          <w:rFonts w:ascii="Times New Roman" w:hAnsi="Times New Roman"/>
          <w:i/>
          <w:sz w:val="24"/>
          <w:szCs w:val="24"/>
        </w:rPr>
        <w:t xml:space="preserve">3. Сквозные задачи </w:t>
      </w:r>
      <w:r w:rsidRPr="001C552E">
        <w:rPr>
          <w:rFonts w:ascii="Times New Roman" w:hAnsi="Times New Roman"/>
          <w:sz w:val="24"/>
          <w:szCs w:val="24"/>
        </w:rPr>
        <w:t>по формированию системы сопровождения профессионального самоопределения в рамках Концепции-2015 (см. раздел 10 указанной Концепции).</w:t>
      </w:r>
    </w:p>
    <w:p w:rsidR="00F65335" w:rsidRPr="001C552E" w:rsidRDefault="00F65335" w:rsidP="00297807">
      <w:pPr>
        <w:widowControl w:val="0"/>
        <w:spacing w:after="0" w:line="240" w:lineRule="auto"/>
        <w:jc w:val="both"/>
        <w:rPr>
          <w:rFonts w:ascii="Times New Roman" w:hAnsi="Times New Roman"/>
          <w:i/>
          <w:sz w:val="24"/>
          <w:szCs w:val="24"/>
        </w:rPr>
      </w:pPr>
    </w:p>
    <w:p w:rsidR="00F65335" w:rsidRDefault="00F65335" w:rsidP="00827002">
      <w:pPr>
        <w:widowControl w:val="0"/>
        <w:spacing w:after="0" w:line="240" w:lineRule="auto"/>
        <w:jc w:val="center"/>
        <w:rPr>
          <w:rFonts w:ascii="Times New Roman" w:hAnsi="Times New Roman"/>
          <w:b/>
          <w:sz w:val="24"/>
          <w:szCs w:val="24"/>
        </w:rPr>
      </w:pPr>
    </w:p>
    <w:p w:rsidR="00F65335" w:rsidRDefault="00F65335" w:rsidP="00827002">
      <w:pPr>
        <w:widowControl w:val="0"/>
        <w:spacing w:after="0" w:line="240" w:lineRule="auto"/>
        <w:jc w:val="center"/>
        <w:rPr>
          <w:rFonts w:ascii="Times New Roman" w:hAnsi="Times New Roman"/>
          <w:b/>
          <w:sz w:val="24"/>
          <w:szCs w:val="24"/>
        </w:rPr>
      </w:pPr>
    </w:p>
    <w:p w:rsidR="00F65335" w:rsidRDefault="00F65335" w:rsidP="00827002">
      <w:pPr>
        <w:widowControl w:val="0"/>
        <w:spacing w:after="0" w:line="240" w:lineRule="auto"/>
        <w:jc w:val="center"/>
        <w:rPr>
          <w:rFonts w:ascii="Times New Roman" w:hAnsi="Times New Roman"/>
          <w:b/>
          <w:sz w:val="24"/>
          <w:szCs w:val="24"/>
        </w:rPr>
      </w:pPr>
    </w:p>
    <w:p w:rsidR="00F65335" w:rsidRPr="001C552E" w:rsidRDefault="00F65335" w:rsidP="00827002">
      <w:pPr>
        <w:widowControl w:val="0"/>
        <w:spacing w:after="0" w:line="240" w:lineRule="auto"/>
        <w:jc w:val="center"/>
        <w:rPr>
          <w:rFonts w:ascii="Times New Roman" w:hAnsi="Times New Roman"/>
          <w:b/>
          <w:sz w:val="24"/>
          <w:szCs w:val="24"/>
        </w:rPr>
      </w:pPr>
      <w:r w:rsidRPr="001C552E">
        <w:rPr>
          <w:rFonts w:ascii="Times New Roman" w:hAnsi="Times New Roman"/>
          <w:b/>
          <w:sz w:val="24"/>
          <w:szCs w:val="24"/>
        </w:rPr>
        <w:t>3. Субъекты и механизмы реализации Стратегии</w:t>
      </w:r>
    </w:p>
    <w:p w:rsidR="00F65335" w:rsidRPr="001C552E" w:rsidRDefault="00F65335" w:rsidP="00827002">
      <w:pPr>
        <w:widowControl w:val="0"/>
        <w:spacing w:after="0" w:line="240" w:lineRule="auto"/>
        <w:ind w:firstLine="709"/>
        <w:jc w:val="both"/>
        <w:rPr>
          <w:rFonts w:ascii="Times New Roman" w:hAnsi="Times New Roman"/>
          <w:b/>
          <w:i/>
          <w:sz w:val="24"/>
          <w:szCs w:val="24"/>
        </w:rPr>
      </w:pPr>
      <w:r w:rsidRPr="001C552E">
        <w:rPr>
          <w:rFonts w:ascii="Times New Roman" w:hAnsi="Times New Roman"/>
          <w:b/>
          <w:i/>
          <w:sz w:val="24"/>
          <w:szCs w:val="24"/>
        </w:rPr>
        <w:t>Непосредственные субъекты реализации Стратегии:</w:t>
      </w:r>
    </w:p>
    <w:p w:rsidR="00F65335" w:rsidRPr="001C552E" w:rsidRDefault="00F65335" w:rsidP="00827002">
      <w:pPr>
        <w:widowControl w:val="0"/>
        <w:numPr>
          <w:ilvl w:val="0"/>
          <w:numId w:val="10"/>
        </w:numPr>
        <w:spacing w:after="0" w:line="240" w:lineRule="auto"/>
        <w:jc w:val="both"/>
        <w:rPr>
          <w:rFonts w:ascii="Times New Roman" w:hAnsi="Times New Roman"/>
          <w:sz w:val="24"/>
          <w:szCs w:val="24"/>
        </w:rPr>
      </w:pPr>
      <w:r w:rsidRPr="001C552E">
        <w:rPr>
          <w:rFonts w:ascii="Times New Roman" w:hAnsi="Times New Roman"/>
          <w:sz w:val="24"/>
          <w:szCs w:val="24"/>
        </w:rPr>
        <w:t>федеральные, региональные</w:t>
      </w:r>
      <w:r>
        <w:rPr>
          <w:rFonts w:ascii="Times New Roman" w:hAnsi="Times New Roman"/>
          <w:sz w:val="24"/>
          <w:szCs w:val="24"/>
        </w:rPr>
        <w:t>,</w:t>
      </w:r>
      <w:r w:rsidRPr="001C552E">
        <w:rPr>
          <w:rFonts w:ascii="Times New Roman" w:hAnsi="Times New Roman"/>
          <w:sz w:val="24"/>
          <w:szCs w:val="24"/>
        </w:rPr>
        <w:t xml:space="preserve"> муниципальные органы управления образованием;</w:t>
      </w:r>
    </w:p>
    <w:p w:rsidR="00F65335" w:rsidRPr="001C552E" w:rsidRDefault="00F65335" w:rsidP="00827002">
      <w:pPr>
        <w:widowControl w:val="0"/>
        <w:numPr>
          <w:ilvl w:val="0"/>
          <w:numId w:val="10"/>
        </w:numPr>
        <w:spacing w:after="0" w:line="240" w:lineRule="auto"/>
        <w:jc w:val="both"/>
        <w:rPr>
          <w:rFonts w:ascii="Times New Roman" w:hAnsi="Times New Roman"/>
          <w:sz w:val="24"/>
          <w:szCs w:val="24"/>
        </w:rPr>
      </w:pPr>
      <w:r w:rsidRPr="001C552E">
        <w:rPr>
          <w:rFonts w:ascii="Times New Roman" w:hAnsi="Times New Roman"/>
          <w:sz w:val="24"/>
          <w:szCs w:val="24"/>
        </w:rPr>
        <w:t>специализированные государственные и негосударственные организации, реализующие профориентационные услуги;</w:t>
      </w:r>
    </w:p>
    <w:p w:rsidR="00F65335" w:rsidRPr="001C552E" w:rsidRDefault="00F65335" w:rsidP="00827002">
      <w:pPr>
        <w:widowControl w:val="0"/>
        <w:numPr>
          <w:ilvl w:val="0"/>
          <w:numId w:val="10"/>
        </w:numPr>
        <w:spacing w:after="0" w:line="240" w:lineRule="auto"/>
        <w:jc w:val="both"/>
        <w:rPr>
          <w:rFonts w:ascii="Times New Roman" w:hAnsi="Times New Roman"/>
          <w:sz w:val="24"/>
          <w:szCs w:val="24"/>
        </w:rPr>
      </w:pPr>
      <w:r w:rsidRPr="001C552E">
        <w:rPr>
          <w:rFonts w:ascii="Times New Roman" w:hAnsi="Times New Roman"/>
          <w:sz w:val="24"/>
          <w:szCs w:val="24"/>
        </w:rPr>
        <w:t>образовательные организации всех уровней и типов;</w:t>
      </w:r>
    </w:p>
    <w:p w:rsidR="00F65335" w:rsidRPr="001C552E" w:rsidRDefault="00F65335" w:rsidP="00827002">
      <w:pPr>
        <w:widowControl w:val="0"/>
        <w:numPr>
          <w:ilvl w:val="0"/>
          <w:numId w:val="10"/>
        </w:numPr>
        <w:spacing w:after="0" w:line="240" w:lineRule="auto"/>
        <w:jc w:val="both"/>
        <w:rPr>
          <w:rFonts w:ascii="Times New Roman" w:hAnsi="Times New Roman"/>
          <w:sz w:val="24"/>
          <w:szCs w:val="24"/>
        </w:rPr>
      </w:pPr>
      <w:r w:rsidRPr="001C552E">
        <w:rPr>
          <w:rFonts w:ascii="Times New Roman" w:hAnsi="Times New Roman"/>
          <w:sz w:val="24"/>
          <w:szCs w:val="24"/>
        </w:rPr>
        <w:t>формирующееся профессиональное сообщество профориентологов и отдельные специалисты, работающие в сфере сопровождения профессионального самоопределения.</w:t>
      </w:r>
    </w:p>
    <w:p w:rsidR="00F65335" w:rsidRPr="001C552E" w:rsidRDefault="00F65335" w:rsidP="00827002">
      <w:pPr>
        <w:widowControl w:val="0"/>
        <w:spacing w:after="0" w:line="240" w:lineRule="auto"/>
        <w:ind w:left="709"/>
        <w:jc w:val="both"/>
        <w:rPr>
          <w:rFonts w:ascii="Times New Roman" w:hAnsi="Times New Roman"/>
          <w:b/>
          <w:i/>
          <w:sz w:val="24"/>
          <w:szCs w:val="24"/>
        </w:rPr>
      </w:pPr>
      <w:r w:rsidRPr="001C552E">
        <w:rPr>
          <w:rFonts w:ascii="Times New Roman" w:hAnsi="Times New Roman"/>
          <w:b/>
          <w:i/>
          <w:sz w:val="24"/>
          <w:szCs w:val="24"/>
        </w:rPr>
        <w:t>Субъекты, вовлекаемые в реализацию Стратегии:</w:t>
      </w:r>
    </w:p>
    <w:p w:rsidR="00F65335" w:rsidRPr="001C552E" w:rsidRDefault="00F65335" w:rsidP="00827002">
      <w:pPr>
        <w:widowControl w:val="0"/>
        <w:numPr>
          <w:ilvl w:val="0"/>
          <w:numId w:val="10"/>
        </w:numPr>
        <w:spacing w:after="0" w:line="240" w:lineRule="auto"/>
        <w:jc w:val="both"/>
        <w:rPr>
          <w:rFonts w:ascii="Times New Roman" w:hAnsi="Times New Roman"/>
          <w:sz w:val="24"/>
          <w:szCs w:val="24"/>
        </w:rPr>
      </w:pPr>
      <w:r w:rsidRPr="001C552E">
        <w:rPr>
          <w:rFonts w:ascii="Times New Roman" w:hAnsi="Times New Roman"/>
          <w:sz w:val="24"/>
          <w:szCs w:val="24"/>
        </w:rPr>
        <w:t>региональные органы законодательной и исполнительной власти, заинтересованные в долгосрочных инвестициях в региональную экономику, и осуществляющие стратегическое планирование кадровой политики;</w:t>
      </w:r>
    </w:p>
    <w:p w:rsidR="00F65335" w:rsidRPr="001C552E" w:rsidRDefault="00F65335" w:rsidP="00827002">
      <w:pPr>
        <w:widowControl w:val="0"/>
        <w:numPr>
          <w:ilvl w:val="0"/>
          <w:numId w:val="10"/>
        </w:numPr>
        <w:spacing w:after="0" w:line="240" w:lineRule="auto"/>
        <w:jc w:val="both"/>
        <w:rPr>
          <w:rFonts w:ascii="Times New Roman" w:hAnsi="Times New Roman"/>
          <w:sz w:val="24"/>
          <w:szCs w:val="24"/>
        </w:rPr>
      </w:pPr>
      <w:r w:rsidRPr="001C552E">
        <w:rPr>
          <w:rFonts w:ascii="Times New Roman" w:hAnsi="Times New Roman"/>
          <w:sz w:val="24"/>
          <w:szCs w:val="24"/>
        </w:rPr>
        <w:t>представители экономической сферы – работодатели, выступающие благополучателями деятельности по сопровождению профессионального самоопределения, а также их объединения;</w:t>
      </w:r>
    </w:p>
    <w:p w:rsidR="00F65335" w:rsidRPr="001C552E" w:rsidRDefault="00F65335" w:rsidP="00827002">
      <w:pPr>
        <w:widowControl w:val="0"/>
        <w:numPr>
          <w:ilvl w:val="0"/>
          <w:numId w:val="10"/>
        </w:numPr>
        <w:spacing w:after="0" w:line="240" w:lineRule="auto"/>
        <w:jc w:val="both"/>
        <w:rPr>
          <w:rFonts w:ascii="Times New Roman" w:hAnsi="Times New Roman"/>
          <w:sz w:val="24"/>
          <w:szCs w:val="24"/>
        </w:rPr>
      </w:pPr>
      <w:r w:rsidRPr="001C552E">
        <w:rPr>
          <w:rFonts w:ascii="Times New Roman" w:hAnsi="Times New Roman"/>
          <w:sz w:val="24"/>
          <w:szCs w:val="24"/>
        </w:rPr>
        <w:t>федеральные и региональные органы управления труда и социальной защиты, а также подведомственные им организации, включая службы занятости населения;</w:t>
      </w:r>
    </w:p>
    <w:p w:rsidR="00F65335" w:rsidRPr="001C552E" w:rsidRDefault="00F65335" w:rsidP="00827002">
      <w:pPr>
        <w:widowControl w:val="0"/>
        <w:numPr>
          <w:ilvl w:val="0"/>
          <w:numId w:val="10"/>
        </w:numPr>
        <w:spacing w:after="0" w:line="240" w:lineRule="auto"/>
        <w:jc w:val="both"/>
        <w:rPr>
          <w:rFonts w:ascii="Times New Roman" w:hAnsi="Times New Roman"/>
          <w:sz w:val="24"/>
          <w:szCs w:val="24"/>
        </w:rPr>
      </w:pPr>
      <w:r w:rsidRPr="001C552E">
        <w:rPr>
          <w:rFonts w:ascii="Times New Roman" w:hAnsi="Times New Roman"/>
          <w:sz w:val="24"/>
          <w:szCs w:val="24"/>
        </w:rPr>
        <w:t>федеральные и региональные органы управления по работе с молодёжью, а также подведомственные им организации;</w:t>
      </w:r>
    </w:p>
    <w:p w:rsidR="00F65335" w:rsidRPr="001C552E" w:rsidRDefault="00F65335" w:rsidP="00827002">
      <w:pPr>
        <w:widowControl w:val="0"/>
        <w:numPr>
          <w:ilvl w:val="0"/>
          <w:numId w:val="10"/>
        </w:numPr>
        <w:spacing w:after="0" w:line="240" w:lineRule="auto"/>
        <w:jc w:val="both"/>
        <w:rPr>
          <w:rFonts w:ascii="Times New Roman" w:hAnsi="Times New Roman"/>
          <w:sz w:val="24"/>
          <w:szCs w:val="24"/>
        </w:rPr>
      </w:pPr>
      <w:r w:rsidRPr="001C552E">
        <w:rPr>
          <w:rFonts w:ascii="Times New Roman" w:hAnsi="Times New Roman"/>
          <w:sz w:val="24"/>
          <w:szCs w:val="24"/>
        </w:rPr>
        <w:t>научные организации, осуществляющие исследования в целевой сфере</w:t>
      </w:r>
      <w:r>
        <w:rPr>
          <w:rFonts w:ascii="Times New Roman" w:hAnsi="Times New Roman"/>
          <w:sz w:val="24"/>
          <w:szCs w:val="24"/>
        </w:rPr>
        <w:t>,</w:t>
      </w:r>
      <w:r w:rsidRPr="001C552E">
        <w:rPr>
          <w:rFonts w:ascii="Times New Roman" w:hAnsi="Times New Roman"/>
          <w:sz w:val="24"/>
          <w:szCs w:val="24"/>
        </w:rPr>
        <w:t xml:space="preserve"> либо имеющие соответствующий научный потенциал.</w:t>
      </w:r>
    </w:p>
    <w:p w:rsidR="00F65335" w:rsidRPr="001C552E" w:rsidRDefault="00F65335" w:rsidP="00827002">
      <w:pPr>
        <w:widowControl w:val="0"/>
        <w:spacing w:after="0" w:line="240" w:lineRule="auto"/>
        <w:ind w:firstLine="709"/>
        <w:jc w:val="both"/>
        <w:rPr>
          <w:rFonts w:ascii="Times New Roman" w:hAnsi="Times New Roman"/>
          <w:b/>
          <w:i/>
          <w:sz w:val="24"/>
          <w:szCs w:val="24"/>
        </w:rPr>
      </w:pPr>
      <w:r w:rsidRPr="000A2CA3">
        <w:rPr>
          <w:rFonts w:ascii="Times New Roman" w:hAnsi="Times New Roman"/>
          <w:b/>
          <w:i/>
          <w:sz w:val="24"/>
          <w:szCs w:val="24"/>
          <w:highlight w:val="yellow"/>
        </w:rPr>
        <w:t>Механизмы реализации Стратегии:</w:t>
      </w:r>
    </w:p>
    <w:p w:rsidR="00F65335" w:rsidRPr="001C552E" w:rsidRDefault="00F65335" w:rsidP="00827002">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 xml:space="preserve">1) Разработка и внедрение </w:t>
      </w:r>
      <w:r w:rsidRPr="001C552E">
        <w:rPr>
          <w:rFonts w:ascii="Times New Roman" w:hAnsi="Times New Roman"/>
          <w:i/>
          <w:sz w:val="24"/>
          <w:szCs w:val="24"/>
        </w:rPr>
        <w:t>нормативно-правовых документов</w:t>
      </w:r>
      <w:r w:rsidRPr="001C552E">
        <w:rPr>
          <w:rFonts w:ascii="Times New Roman" w:hAnsi="Times New Roman"/>
          <w:sz w:val="24"/>
          <w:szCs w:val="24"/>
        </w:rPr>
        <w:t>, регламентирующих деятельность в сфере поддержки профессионального самоопределения обучающихся.</w:t>
      </w:r>
    </w:p>
    <w:p w:rsidR="00F65335" w:rsidRPr="001C552E" w:rsidRDefault="00F65335" w:rsidP="00827002">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 xml:space="preserve">2) Разработка и реализация </w:t>
      </w:r>
      <w:r w:rsidRPr="001C552E">
        <w:rPr>
          <w:rFonts w:ascii="Times New Roman" w:hAnsi="Times New Roman"/>
          <w:i/>
          <w:sz w:val="24"/>
          <w:szCs w:val="24"/>
        </w:rPr>
        <w:t>целевых программ</w:t>
      </w:r>
      <w:r w:rsidRPr="001C552E">
        <w:rPr>
          <w:rFonts w:ascii="Times New Roman" w:hAnsi="Times New Roman"/>
          <w:sz w:val="24"/>
          <w:szCs w:val="24"/>
        </w:rPr>
        <w:t xml:space="preserve"> различного уровня (федерального, регионального, муниципального, локального) и ориентированных на формирование и развитие систем сопровождения профессионального самоопределения (либо разделов целевых программ более широкой направленности).</w:t>
      </w:r>
    </w:p>
    <w:p w:rsidR="00F65335" w:rsidRPr="001C552E" w:rsidRDefault="00F65335" w:rsidP="00827002">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 xml:space="preserve">3) Организация деятельности </w:t>
      </w:r>
      <w:r w:rsidRPr="001C552E">
        <w:rPr>
          <w:rFonts w:ascii="Times New Roman" w:hAnsi="Times New Roman"/>
          <w:i/>
          <w:sz w:val="24"/>
          <w:szCs w:val="24"/>
        </w:rPr>
        <w:t>региональных координаторов</w:t>
      </w:r>
      <w:r w:rsidRPr="001C552E">
        <w:rPr>
          <w:rFonts w:ascii="Times New Roman" w:hAnsi="Times New Roman"/>
          <w:sz w:val="24"/>
          <w:szCs w:val="24"/>
        </w:rPr>
        <w:t xml:space="preserve"> в сфере организационно-педагогической поддержки профессионального самоопределения обучающихся.</w:t>
      </w:r>
    </w:p>
    <w:p w:rsidR="00F65335" w:rsidRPr="001C552E" w:rsidRDefault="00F65335" w:rsidP="00827002">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4) </w:t>
      </w:r>
      <w:r w:rsidRPr="000A2CA3">
        <w:rPr>
          <w:rFonts w:ascii="Times New Roman" w:hAnsi="Times New Roman"/>
          <w:sz w:val="24"/>
          <w:szCs w:val="24"/>
          <w:highlight w:val="yellow"/>
        </w:rPr>
        <w:t xml:space="preserve">Организация работы </w:t>
      </w:r>
      <w:r w:rsidRPr="000A2CA3">
        <w:rPr>
          <w:rFonts w:ascii="Times New Roman" w:hAnsi="Times New Roman"/>
          <w:i/>
          <w:sz w:val="24"/>
          <w:szCs w:val="24"/>
          <w:highlight w:val="yellow"/>
        </w:rPr>
        <w:t>экспериментальных площадок</w:t>
      </w:r>
      <w:r w:rsidRPr="000A2CA3">
        <w:rPr>
          <w:rFonts w:ascii="Times New Roman" w:hAnsi="Times New Roman"/>
          <w:sz w:val="24"/>
          <w:szCs w:val="24"/>
          <w:highlight w:val="yellow"/>
        </w:rPr>
        <w:t xml:space="preserve"> регионального</w:t>
      </w:r>
      <w:r w:rsidRPr="001C552E">
        <w:rPr>
          <w:rFonts w:ascii="Times New Roman" w:hAnsi="Times New Roman"/>
          <w:sz w:val="24"/>
          <w:szCs w:val="24"/>
        </w:rPr>
        <w:t>, муниципального и локального уровня, ориентированных на разрешение проблем в целевой сфере и нацеленных на разработку и апробацию полезных продуктов (моделей, механизмов, инструментов, форм и методов сопровождения профессионального самоопределения, соответствующих нормативно-правовых документов, образовательных программ, методических рекомендаций и т.д.), с последующей трансляцией этих продуктов в деятельность других территорий и организаций.</w:t>
      </w:r>
    </w:p>
    <w:p w:rsidR="00F65335" w:rsidRPr="001C552E" w:rsidRDefault="00F65335" w:rsidP="00827002">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5</w:t>
      </w:r>
      <w:r w:rsidRPr="001C552E">
        <w:rPr>
          <w:rFonts w:ascii="Times New Roman" w:hAnsi="Times New Roman"/>
          <w:sz w:val="24"/>
          <w:szCs w:val="24"/>
        </w:rPr>
        <w:t>) Разработка и поддержка</w:t>
      </w:r>
      <w:r w:rsidRPr="001C552E">
        <w:rPr>
          <w:rFonts w:ascii="Times New Roman" w:hAnsi="Times New Roman"/>
          <w:i/>
          <w:sz w:val="24"/>
          <w:szCs w:val="24"/>
        </w:rPr>
        <w:t xml:space="preserve"> инициативных инновационных проектов</w:t>
      </w:r>
      <w:r w:rsidRPr="001C552E">
        <w:rPr>
          <w:rFonts w:ascii="Times New Roman" w:hAnsi="Times New Roman"/>
          <w:sz w:val="24"/>
          <w:szCs w:val="24"/>
        </w:rPr>
        <w:t xml:space="preserve">, </w:t>
      </w:r>
      <w:r w:rsidRPr="001C552E">
        <w:rPr>
          <w:rFonts w:ascii="Times New Roman" w:hAnsi="Times New Roman"/>
          <w:i/>
          <w:sz w:val="24"/>
          <w:szCs w:val="24"/>
        </w:rPr>
        <w:t xml:space="preserve">программ, авторских моделей </w:t>
      </w:r>
      <w:r w:rsidRPr="001C552E">
        <w:rPr>
          <w:rFonts w:ascii="Times New Roman" w:hAnsi="Times New Roman"/>
          <w:sz w:val="24"/>
          <w:szCs w:val="24"/>
        </w:rPr>
        <w:t>и других прецедентов практики сопровождения профессионального самоопределения регионального, муниципального и локального уровня.</w:t>
      </w:r>
    </w:p>
    <w:p w:rsidR="00F65335" w:rsidRPr="001C552E" w:rsidRDefault="00F65335" w:rsidP="00827002">
      <w:pPr>
        <w:widowControl w:val="0"/>
        <w:spacing w:after="0" w:line="240" w:lineRule="auto"/>
        <w:ind w:firstLine="709"/>
        <w:jc w:val="both"/>
        <w:rPr>
          <w:rFonts w:ascii="Times New Roman" w:hAnsi="Times New Roman"/>
          <w:sz w:val="24"/>
          <w:szCs w:val="24"/>
        </w:rPr>
      </w:pPr>
      <w:r>
        <w:rPr>
          <w:rFonts w:ascii="Times New Roman" w:hAnsi="Times New Roman"/>
          <w:sz w:val="24"/>
          <w:szCs w:val="24"/>
        </w:rPr>
        <w:t>6</w:t>
      </w:r>
      <w:r w:rsidRPr="000A2CA3">
        <w:rPr>
          <w:rFonts w:ascii="Times New Roman" w:hAnsi="Times New Roman"/>
          <w:sz w:val="24"/>
          <w:szCs w:val="24"/>
          <w:highlight w:val="yellow"/>
        </w:rPr>
        <w:t xml:space="preserve">) Формирование </w:t>
      </w:r>
      <w:r w:rsidRPr="000A2CA3">
        <w:rPr>
          <w:rFonts w:ascii="Times New Roman" w:hAnsi="Times New Roman"/>
          <w:i/>
          <w:sz w:val="24"/>
          <w:szCs w:val="24"/>
          <w:highlight w:val="yellow"/>
        </w:rPr>
        <w:t xml:space="preserve">горизонтальных механизмов обмена инновационным опытом </w:t>
      </w:r>
      <w:r w:rsidRPr="000A2CA3">
        <w:rPr>
          <w:rFonts w:ascii="Times New Roman" w:hAnsi="Times New Roman"/>
          <w:sz w:val="24"/>
          <w:szCs w:val="24"/>
          <w:highlight w:val="yellow"/>
        </w:rPr>
        <w:t>в</w:t>
      </w:r>
      <w:r w:rsidRPr="001C552E">
        <w:rPr>
          <w:rFonts w:ascii="Times New Roman" w:hAnsi="Times New Roman"/>
          <w:sz w:val="24"/>
          <w:szCs w:val="24"/>
        </w:rPr>
        <w:t xml:space="preserve"> целевой области (конференции, семинары, стажировочные площадки, специализированные СМИ, Интернет-порталы и форумы и т.д.), а также формирование и оформление профессионального сообщества специалистов в области сопровождения профессионального самоопределения.</w:t>
      </w:r>
    </w:p>
    <w:p w:rsidR="00F65335" w:rsidRPr="001C552E" w:rsidRDefault="00F65335" w:rsidP="00254B21">
      <w:pPr>
        <w:widowControl w:val="0"/>
        <w:spacing w:after="0" w:line="240" w:lineRule="auto"/>
        <w:jc w:val="center"/>
        <w:rPr>
          <w:rFonts w:ascii="Times New Roman" w:hAnsi="Times New Roman"/>
          <w:b/>
          <w:sz w:val="24"/>
          <w:szCs w:val="24"/>
        </w:rPr>
      </w:pPr>
    </w:p>
    <w:p w:rsidR="00F65335" w:rsidRPr="001C552E" w:rsidRDefault="00F65335" w:rsidP="00254B21">
      <w:pPr>
        <w:widowControl w:val="0"/>
        <w:spacing w:after="0" w:line="240" w:lineRule="auto"/>
        <w:jc w:val="center"/>
        <w:rPr>
          <w:rFonts w:ascii="Times New Roman" w:hAnsi="Times New Roman"/>
          <w:b/>
          <w:sz w:val="24"/>
          <w:szCs w:val="24"/>
        </w:rPr>
      </w:pPr>
      <w:r w:rsidRPr="001C552E">
        <w:rPr>
          <w:rFonts w:ascii="Times New Roman" w:hAnsi="Times New Roman"/>
          <w:b/>
          <w:sz w:val="24"/>
          <w:szCs w:val="24"/>
        </w:rPr>
        <w:t>4. Ожидаемые результаты реализации Стратегии</w:t>
      </w:r>
    </w:p>
    <w:p w:rsidR="00F65335" w:rsidRPr="001C552E" w:rsidRDefault="00F65335" w:rsidP="00254B21">
      <w:pPr>
        <w:widowControl w:val="0"/>
        <w:spacing w:after="0" w:line="240" w:lineRule="auto"/>
        <w:ind w:firstLine="709"/>
        <w:jc w:val="both"/>
        <w:rPr>
          <w:rFonts w:ascii="Times New Roman" w:hAnsi="Times New Roman"/>
          <w:i/>
          <w:sz w:val="24"/>
          <w:szCs w:val="24"/>
        </w:rPr>
      </w:pPr>
      <w:r w:rsidRPr="001C552E">
        <w:rPr>
          <w:rFonts w:ascii="Times New Roman" w:hAnsi="Times New Roman"/>
          <w:i/>
          <w:sz w:val="24"/>
          <w:szCs w:val="24"/>
        </w:rPr>
        <w:t>На 2015-2016 гг.:</w:t>
      </w:r>
    </w:p>
    <w:p w:rsidR="00F65335" w:rsidRPr="001C552E" w:rsidRDefault="00F65335" w:rsidP="00254B21">
      <w:pPr>
        <w:pStyle w:val="ListParagraph"/>
        <w:widowControl w:val="0"/>
        <w:numPr>
          <w:ilvl w:val="0"/>
          <w:numId w:val="33"/>
        </w:numPr>
        <w:spacing w:after="0" w:line="240" w:lineRule="auto"/>
        <w:jc w:val="both"/>
        <w:rPr>
          <w:rFonts w:ascii="Times New Roman" w:hAnsi="Times New Roman"/>
          <w:sz w:val="24"/>
          <w:szCs w:val="24"/>
          <w:shd w:val="clear" w:color="auto" w:fill="FFFFFF"/>
        </w:rPr>
      </w:pPr>
      <w:r w:rsidRPr="001C552E">
        <w:rPr>
          <w:rFonts w:ascii="Times New Roman" w:hAnsi="Times New Roman"/>
          <w:sz w:val="24"/>
          <w:szCs w:val="24"/>
          <w:shd w:val="clear" w:color="auto" w:fill="FFFFFF"/>
        </w:rPr>
        <w:t>Разработка и утверждение региональных Концепций, Стратегий и Программ организационно-педагогического сопровождения профессионального самоопределения обучающихся, развивающих и конкретизирующих положения Концепции ФИРО (2015) и настоящей Стратегии во всех субъектах федерации, в которых в настоящее время подобные документы отсутствуют.</w:t>
      </w:r>
    </w:p>
    <w:p w:rsidR="00F65335" w:rsidRPr="001C552E" w:rsidRDefault="00F65335" w:rsidP="00254B21">
      <w:pPr>
        <w:pStyle w:val="ListParagraph"/>
        <w:widowControl w:val="0"/>
        <w:numPr>
          <w:ilvl w:val="0"/>
          <w:numId w:val="33"/>
        </w:numPr>
        <w:spacing w:after="0" w:line="240" w:lineRule="auto"/>
        <w:jc w:val="both"/>
        <w:rPr>
          <w:rFonts w:ascii="Times New Roman" w:hAnsi="Times New Roman"/>
          <w:sz w:val="24"/>
          <w:szCs w:val="24"/>
          <w:shd w:val="clear" w:color="auto" w:fill="FFFFFF"/>
        </w:rPr>
      </w:pPr>
      <w:r w:rsidRPr="000A2CA3">
        <w:rPr>
          <w:rFonts w:ascii="Times New Roman" w:hAnsi="Times New Roman"/>
          <w:sz w:val="24"/>
          <w:szCs w:val="24"/>
          <w:highlight w:val="yellow"/>
          <w:shd w:val="clear" w:color="auto" w:fill="FFFFFF"/>
        </w:rPr>
        <w:t>Трансляция региональных и муниципальных моделей организационно</w:t>
      </w:r>
      <w:r w:rsidRPr="001C552E">
        <w:rPr>
          <w:rFonts w:ascii="Times New Roman" w:hAnsi="Times New Roman"/>
          <w:sz w:val="24"/>
          <w:szCs w:val="24"/>
          <w:shd w:val="clear" w:color="auto" w:fill="FFFFFF"/>
        </w:rPr>
        <w:t>-педагогического сопровождения профессионального самоопределения, подходов, принципов, механизмов и инструментария, разработанных на предыдущем этапе в ряде субъектов федерации, – в образовательные системы регионов и территорий, ранее не охваченных этой деятельностью.</w:t>
      </w:r>
    </w:p>
    <w:p w:rsidR="00F65335" w:rsidRPr="001C552E" w:rsidRDefault="00F65335" w:rsidP="00254B21">
      <w:pPr>
        <w:widowControl w:val="0"/>
        <w:spacing w:after="0" w:line="240" w:lineRule="auto"/>
        <w:ind w:firstLine="709"/>
        <w:jc w:val="both"/>
        <w:rPr>
          <w:rFonts w:ascii="Times New Roman" w:hAnsi="Times New Roman"/>
          <w:i/>
          <w:sz w:val="24"/>
          <w:szCs w:val="24"/>
        </w:rPr>
      </w:pPr>
      <w:r w:rsidRPr="001C552E">
        <w:rPr>
          <w:rFonts w:ascii="Times New Roman" w:hAnsi="Times New Roman"/>
          <w:i/>
          <w:sz w:val="24"/>
          <w:szCs w:val="24"/>
        </w:rPr>
        <w:t>На 2017-2020 гг.:</w:t>
      </w:r>
    </w:p>
    <w:p w:rsidR="00F65335" w:rsidRPr="000A2CA3" w:rsidRDefault="00F65335" w:rsidP="00254B21">
      <w:pPr>
        <w:pStyle w:val="ListParagraph"/>
        <w:widowControl w:val="0"/>
        <w:numPr>
          <w:ilvl w:val="0"/>
          <w:numId w:val="33"/>
        </w:numPr>
        <w:spacing w:after="0" w:line="240" w:lineRule="auto"/>
        <w:jc w:val="both"/>
        <w:rPr>
          <w:rFonts w:ascii="Times New Roman" w:hAnsi="Times New Roman"/>
          <w:sz w:val="24"/>
          <w:szCs w:val="24"/>
          <w:highlight w:val="yellow"/>
          <w:shd w:val="clear" w:color="auto" w:fill="FFFFFF"/>
        </w:rPr>
      </w:pPr>
      <w:r w:rsidRPr="000A2CA3">
        <w:rPr>
          <w:rFonts w:ascii="Times New Roman" w:hAnsi="Times New Roman"/>
          <w:sz w:val="24"/>
          <w:szCs w:val="24"/>
          <w:highlight w:val="yellow"/>
          <w:shd w:val="clear" w:color="auto" w:fill="FFFFFF"/>
        </w:rPr>
        <w:t>Разработка и внедрение комплексных моделей оценки эффективности сопровождения профессионального самоопределения обучающихся на различных уровнях (персональном, локальном, муниципальном, региональном), основанных на содержательных, качественных показателях и использующих современные инструменты оценивания (портфолио и др.).</w:t>
      </w:r>
    </w:p>
    <w:p w:rsidR="00F65335" w:rsidRPr="001C552E" w:rsidRDefault="00F65335" w:rsidP="00254B21">
      <w:pPr>
        <w:pStyle w:val="ListParagraph"/>
        <w:widowControl w:val="0"/>
        <w:numPr>
          <w:ilvl w:val="0"/>
          <w:numId w:val="33"/>
        </w:numPr>
        <w:spacing w:after="0" w:line="240" w:lineRule="auto"/>
        <w:jc w:val="both"/>
        <w:rPr>
          <w:rFonts w:ascii="Times New Roman" w:hAnsi="Times New Roman"/>
          <w:sz w:val="24"/>
          <w:szCs w:val="24"/>
          <w:shd w:val="clear" w:color="auto" w:fill="FFFFFF"/>
        </w:rPr>
      </w:pPr>
      <w:r w:rsidRPr="001C552E">
        <w:rPr>
          <w:rFonts w:ascii="Times New Roman" w:hAnsi="Times New Roman"/>
          <w:sz w:val="24"/>
          <w:szCs w:val="24"/>
          <w:shd w:val="clear" w:color="auto" w:fill="FFFFFF"/>
        </w:rPr>
        <w:t xml:space="preserve">Создание жизнеспособных прецедентов практики по </w:t>
      </w:r>
      <w:r w:rsidRPr="000A2CA3">
        <w:rPr>
          <w:rFonts w:ascii="Times New Roman" w:hAnsi="Times New Roman"/>
          <w:sz w:val="24"/>
          <w:szCs w:val="24"/>
          <w:highlight w:val="yellow"/>
          <w:shd w:val="clear" w:color="auto" w:fill="FFFFFF"/>
        </w:rPr>
        <w:t>формированию региональных систем организации профессиональных проб и оценивания результатов</w:t>
      </w:r>
      <w:r w:rsidRPr="001C552E">
        <w:rPr>
          <w:rFonts w:ascii="Times New Roman" w:hAnsi="Times New Roman"/>
          <w:sz w:val="24"/>
          <w:szCs w:val="24"/>
          <w:shd w:val="clear" w:color="auto" w:fill="FFFFFF"/>
        </w:rPr>
        <w:t xml:space="preserve"> сопровождения профессионального самоопределения в заинтересованных субъектах федерации (в том числе в рамках модели дуального образования).</w:t>
      </w:r>
    </w:p>
    <w:p w:rsidR="00F65335" w:rsidRPr="001C552E" w:rsidRDefault="00F65335" w:rsidP="00254B21">
      <w:pPr>
        <w:pStyle w:val="ListParagraph"/>
        <w:widowControl w:val="0"/>
        <w:numPr>
          <w:ilvl w:val="0"/>
          <w:numId w:val="33"/>
        </w:numPr>
        <w:spacing w:after="0" w:line="240" w:lineRule="auto"/>
        <w:jc w:val="both"/>
        <w:rPr>
          <w:rFonts w:ascii="Times New Roman" w:hAnsi="Times New Roman"/>
          <w:sz w:val="24"/>
          <w:szCs w:val="24"/>
          <w:shd w:val="clear" w:color="auto" w:fill="FFFFFF"/>
        </w:rPr>
      </w:pPr>
      <w:r w:rsidRPr="001C552E">
        <w:rPr>
          <w:rFonts w:ascii="Times New Roman" w:hAnsi="Times New Roman"/>
          <w:sz w:val="24"/>
          <w:szCs w:val="24"/>
          <w:shd w:val="clear" w:color="auto" w:fill="FFFFFF"/>
        </w:rPr>
        <w:t>Формирование и развитие механизмов государственно-частного партнерства обеспечивающих вовлечение в работу региональных и муниципальных систем сопровождения профессионального самоопределения обучающихся следующих субъектов:</w:t>
      </w:r>
    </w:p>
    <w:p w:rsidR="00F65335" w:rsidRPr="001C552E" w:rsidRDefault="00F65335" w:rsidP="00254B21">
      <w:pPr>
        <w:widowControl w:val="0"/>
        <w:spacing w:after="0" w:line="240" w:lineRule="auto"/>
        <w:ind w:left="720"/>
        <w:jc w:val="both"/>
        <w:rPr>
          <w:rFonts w:ascii="Times New Roman" w:hAnsi="Times New Roman"/>
          <w:sz w:val="24"/>
          <w:szCs w:val="24"/>
          <w:shd w:val="clear" w:color="auto" w:fill="FFFFFF"/>
        </w:rPr>
      </w:pPr>
      <w:r w:rsidRPr="001C552E">
        <w:rPr>
          <w:rFonts w:ascii="Times New Roman" w:hAnsi="Times New Roman"/>
          <w:sz w:val="24"/>
          <w:szCs w:val="24"/>
          <w:shd w:val="clear" w:color="auto" w:fill="FFFFFF"/>
        </w:rPr>
        <w:t>а) работодателей и их объединений;</w:t>
      </w:r>
    </w:p>
    <w:p w:rsidR="00F65335" w:rsidRPr="001C552E" w:rsidRDefault="00F65335" w:rsidP="00254B21">
      <w:pPr>
        <w:widowControl w:val="0"/>
        <w:spacing w:after="0" w:line="240" w:lineRule="auto"/>
        <w:ind w:left="720"/>
        <w:jc w:val="both"/>
        <w:rPr>
          <w:rFonts w:ascii="Times New Roman" w:hAnsi="Times New Roman"/>
          <w:sz w:val="24"/>
          <w:szCs w:val="24"/>
          <w:shd w:val="clear" w:color="auto" w:fill="FFFFFF"/>
        </w:rPr>
      </w:pPr>
      <w:r w:rsidRPr="001C552E">
        <w:rPr>
          <w:rFonts w:ascii="Times New Roman" w:hAnsi="Times New Roman"/>
          <w:sz w:val="24"/>
          <w:szCs w:val="24"/>
          <w:shd w:val="clear" w:color="auto" w:fill="FFFFFF"/>
        </w:rPr>
        <w:t>б) негосударственных профориентационных центров.</w:t>
      </w:r>
    </w:p>
    <w:p w:rsidR="00F65335" w:rsidRPr="001C552E" w:rsidRDefault="00F65335" w:rsidP="00254B21">
      <w:pPr>
        <w:pStyle w:val="ListParagraph"/>
        <w:widowControl w:val="0"/>
        <w:numPr>
          <w:ilvl w:val="0"/>
          <w:numId w:val="33"/>
        </w:numPr>
        <w:spacing w:after="0" w:line="240" w:lineRule="auto"/>
        <w:jc w:val="both"/>
        <w:rPr>
          <w:rFonts w:ascii="Times New Roman" w:hAnsi="Times New Roman"/>
          <w:sz w:val="24"/>
          <w:szCs w:val="24"/>
          <w:shd w:val="clear" w:color="auto" w:fill="FFFFFF"/>
        </w:rPr>
      </w:pPr>
      <w:r w:rsidRPr="001C552E">
        <w:rPr>
          <w:rFonts w:ascii="Times New Roman" w:hAnsi="Times New Roman"/>
          <w:sz w:val="24"/>
          <w:szCs w:val="24"/>
          <w:shd w:val="clear" w:color="auto" w:fill="FFFFFF"/>
        </w:rPr>
        <w:t>Приобретение частью специализированных профориентационных организаций (как негосударственных, так и государственных) формального статуса или неформальной функции региональных научно-методических или многофункциональных центров сопровождения профориентационной работы.</w:t>
      </w:r>
    </w:p>
    <w:p w:rsidR="00F65335" w:rsidRPr="001C552E" w:rsidRDefault="00F65335" w:rsidP="00254B21">
      <w:pPr>
        <w:pStyle w:val="ListParagraph"/>
        <w:widowControl w:val="0"/>
        <w:numPr>
          <w:ilvl w:val="0"/>
          <w:numId w:val="33"/>
        </w:numPr>
        <w:spacing w:after="0" w:line="240" w:lineRule="auto"/>
        <w:jc w:val="both"/>
        <w:rPr>
          <w:rFonts w:ascii="Times New Roman" w:hAnsi="Times New Roman"/>
          <w:sz w:val="24"/>
          <w:szCs w:val="24"/>
          <w:shd w:val="clear" w:color="auto" w:fill="FFFFFF"/>
        </w:rPr>
      </w:pPr>
      <w:r w:rsidRPr="001C552E">
        <w:rPr>
          <w:rFonts w:ascii="Times New Roman" w:hAnsi="Times New Roman"/>
          <w:sz w:val="24"/>
          <w:szCs w:val="24"/>
          <w:shd w:val="clear" w:color="auto" w:fill="FFFFFF"/>
        </w:rPr>
        <w:t>Становление широкого общественно-профессионального движения, объединяющего представителей различных социальных групп и институтов, заинтересованных в совместных усилиях по развитию системы сопровождения профессионального самоопределения различных групп населения.</w:t>
      </w:r>
    </w:p>
    <w:p w:rsidR="00F65335" w:rsidRPr="001C552E" w:rsidRDefault="00F65335" w:rsidP="00254B21">
      <w:pPr>
        <w:widowControl w:val="0"/>
        <w:spacing w:after="0" w:line="240" w:lineRule="auto"/>
        <w:ind w:left="360"/>
        <w:jc w:val="both"/>
        <w:rPr>
          <w:rFonts w:ascii="Times New Roman" w:hAnsi="Times New Roman"/>
          <w:i/>
          <w:sz w:val="24"/>
          <w:szCs w:val="24"/>
        </w:rPr>
      </w:pPr>
    </w:p>
    <w:p w:rsidR="00F65335" w:rsidRPr="001C552E" w:rsidRDefault="00F65335" w:rsidP="00254B21">
      <w:pPr>
        <w:widowControl w:val="0"/>
        <w:spacing w:after="0" w:line="240" w:lineRule="auto"/>
        <w:jc w:val="center"/>
        <w:rPr>
          <w:rFonts w:ascii="Times New Roman" w:hAnsi="Times New Roman"/>
          <w:b/>
          <w:sz w:val="24"/>
          <w:szCs w:val="24"/>
        </w:rPr>
      </w:pPr>
      <w:r w:rsidRPr="001C552E">
        <w:rPr>
          <w:rFonts w:ascii="Times New Roman" w:hAnsi="Times New Roman"/>
          <w:b/>
          <w:sz w:val="24"/>
          <w:szCs w:val="24"/>
        </w:rPr>
        <w:t>5. Риски</w:t>
      </w:r>
    </w:p>
    <w:p w:rsidR="00F65335" w:rsidRPr="001C552E" w:rsidRDefault="00F65335" w:rsidP="00254B21">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Основные риски реализации Стратегии связаны с возможностью различных форм упрощения и имитации действий по управлению её реализацией (см. табл.).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35"/>
        <w:gridCol w:w="5436"/>
      </w:tblGrid>
      <w:tr w:rsidR="00F65335" w:rsidRPr="001C552E" w:rsidTr="008F5A2A">
        <w:tc>
          <w:tcPr>
            <w:tcW w:w="0" w:type="auto"/>
          </w:tcPr>
          <w:p w:rsidR="00F65335" w:rsidRPr="000A2CA3" w:rsidRDefault="00F65335" w:rsidP="00254B21">
            <w:pPr>
              <w:widowControl w:val="0"/>
              <w:spacing w:after="0" w:line="240" w:lineRule="auto"/>
              <w:jc w:val="center"/>
              <w:rPr>
                <w:rFonts w:ascii="Times New Roman" w:hAnsi="Times New Roman"/>
                <w:b/>
                <w:i/>
                <w:highlight w:val="yellow"/>
              </w:rPr>
            </w:pPr>
            <w:r w:rsidRPr="000A2CA3">
              <w:rPr>
                <w:rFonts w:ascii="Times New Roman" w:hAnsi="Times New Roman"/>
                <w:b/>
                <w:i/>
                <w:highlight w:val="yellow"/>
              </w:rPr>
              <w:t>Риски</w:t>
            </w:r>
          </w:p>
        </w:tc>
        <w:tc>
          <w:tcPr>
            <w:tcW w:w="0" w:type="auto"/>
          </w:tcPr>
          <w:p w:rsidR="00F65335" w:rsidRPr="001C552E" w:rsidRDefault="00F65335" w:rsidP="00254B21">
            <w:pPr>
              <w:widowControl w:val="0"/>
              <w:spacing w:after="0" w:line="240" w:lineRule="auto"/>
              <w:jc w:val="center"/>
              <w:rPr>
                <w:rFonts w:ascii="Times New Roman" w:hAnsi="Times New Roman"/>
                <w:b/>
                <w:i/>
              </w:rPr>
            </w:pPr>
            <w:r w:rsidRPr="001C552E">
              <w:rPr>
                <w:rFonts w:ascii="Times New Roman" w:hAnsi="Times New Roman"/>
                <w:b/>
                <w:i/>
              </w:rPr>
              <w:t>Пути минимизации рисков</w:t>
            </w:r>
          </w:p>
        </w:tc>
      </w:tr>
      <w:tr w:rsidR="00F65335" w:rsidRPr="001C552E" w:rsidTr="008F5A2A">
        <w:tc>
          <w:tcPr>
            <w:tcW w:w="0" w:type="auto"/>
          </w:tcPr>
          <w:p w:rsidR="00F65335" w:rsidRPr="000A2CA3" w:rsidRDefault="00F65335" w:rsidP="00254B21">
            <w:pPr>
              <w:widowControl w:val="0"/>
              <w:spacing w:after="0" w:line="240" w:lineRule="auto"/>
              <w:jc w:val="both"/>
              <w:rPr>
                <w:rFonts w:ascii="Times New Roman" w:hAnsi="Times New Roman"/>
                <w:highlight w:val="yellow"/>
              </w:rPr>
            </w:pPr>
            <w:r w:rsidRPr="000A2CA3">
              <w:rPr>
                <w:rFonts w:ascii="Times New Roman" w:hAnsi="Times New Roman"/>
                <w:highlight w:val="yellow"/>
              </w:rPr>
              <w:t>1. Ориентация на «быстрые» результаты («эффекты»), поспешность в реализации мероприятий.</w:t>
            </w:r>
          </w:p>
        </w:tc>
        <w:tc>
          <w:tcPr>
            <w:tcW w:w="0" w:type="auto"/>
          </w:tcPr>
          <w:p w:rsidR="00F65335" w:rsidRPr="001C552E" w:rsidRDefault="00F65335" w:rsidP="00254B21">
            <w:pPr>
              <w:widowControl w:val="0"/>
              <w:spacing w:after="0" w:line="240" w:lineRule="auto"/>
              <w:jc w:val="both"/>
              <w:rPr>
                <w:rFonts w:ascii="Times New Roman" w:hAnsi="Times New Roman"/>
              </w:rPr>
            </w:pPr>
            <w:r w:rsidRPr="001C552E">
              <w:rPr>
                <w:rFonts w:ascii="Times New Roman" w:hAnsi="Times New Roman"/>
              </w:rPr>
              <w:t>Проектирование среднесрочных стратегий развития региональных и муниципальных систем сопровождения профессионального самоопределения.</w:t>
            </w:r>
          </w:p>
          <w:p w:rsidR="00F65335" w:rsidRPr="001C552E" w:rsidRDefault="00F65335" w:rsidP="00254B21">
            <w:pPr>
              <w:widowControl w:val="0"/>
              <w:spacing w:after="0" w:line="240" w:lineRule="auto"/>
              <w:jc w:val="both"/>
              <w:rPr>
                <w:rFonts w:ascii="Times New Roman" w:hAnsi="Times New Roman"/>
              </w:rPr>
            </w:pPr>
            <w:r w:rsidRPr="001C552E">
              <w:rPr>
                <w:rFonts w:ascii="Times New Roman" w:hAnsi="Times New Roman"/>
              </w:rPr>
              <w:t>Согласование изменений в практике с изменениями в общественном сознании.</w:t>
            </w:r>
          </w:p>
        </w:tc>
      </w:tr>
      <w:tr w:rsidR="00F65335" w:rsidRPr="001C552E" w:rsidTr="008F5A2A">
        <w:trPr>
          <w:trHeight w:val="485"/>
        </w:trPr>
        <w:tc>
          <w:tcPr>
            <w:tcW w:w="0" w:type="auto"/>
          </w:tcPr>
          <w:p w:rsidR="00F65335" w:rsidRPr="001C552E" w:rsidRDefault="00F65335" w:rsidP="00254B21">
            <w:pPr>
              <w:widowControl w:val="0"/>
              <w:spacing w:after="0" w:line="240" w:lineRule="auto"/>
              <w:jc w:val="both"/>
              <w:rPr>
                <w:rFonts w:ascii="Times New Roman" w:hAnsi="Times New Roman"/>
              </w:rPr>
            </w:pPr>
            <w:r w:rsidRPr="001C552E">
              <w:rPr>
                <w:rFonts w:ascii="Times New Roman" w:hAnsi="Times New Roman"/>
              </w:rPr>
              <w:t xml:space="preserve">2. Ориентация на жесткий «вертикальный» стиль управления работой по реализации Стратеги, характеризующийся излишней зарегулированностью и централизацией. </w:t>
            </w:r>
          </w:p>
        </w:tc>
        <w:tc>
          <w:tcPr>
            <w:tcW w:w="0" w:type="auto"/>
          </w:tcPr>
          <w:p w:rsidR="00F65335" w:rsidRPr="001C552E" w:rsidRDefault="00F65335" w:rsidP="00254B21">
            <w:pPr>
              <w:widowControl w:val="0"/>
              <w:spacing w:after="0" w:line="240" w:lineRule="auto"/>
              <w:jc w:val="both"/>
              <w:rPr>
                <w:rFonts w:ascii="Times New Roman" w:hAnsi="Times New Roman"/>
              </w:rPr>
            </w:pPr>
            <w:r w:rsidRPr="001C552E">
              <w:rPr>
                <w:rFonts w:ascii="Times New Roman" w:hAnsi="Times New Roman"/>
              </w:rPr>
              <w:t>Использование партисипативного подхода при разработке Стратегии.</w:t>
            </w:r>
          </w:p>
          <w:p w:rsidR="00F65335" w:rsidRPr="001C552E" w:rsidRDefault="00F65335" w:rsidP="00254B21">
            <w:pPr>
              <w:widowControl w:val="0"/>
              <w:spacing w:after="0" w:line="240" w:lineRule="auto"/>
              <w:jc w:val="both"/>
              <w:rPr>
                <w:rFonts w:ascii="Times New Roman" w:hAnsi="Times New Roman"/>
              </w:rPr>
            </w:pPr>
            <w:r w:rsidRPr="001C552E">
              <w:rPr>
                <w:rFonts w:ascii="Times New Roman" w:hAnsi="Times New Roman"/>
              </w:rPr>
              <w:t>Широкое вовлечение представителей профессионально-образовательной общественности и всех заинтересованных лиц на всех этапах разработки и апробации вариативных моделей сопровождения профессионального самоопределения.</w:t>
            </w:r>
          </w:p>
        </w:tc>
      </w:tr>
      <w:tr w:rsidR="00F65335" w:rsidRPr="001C552E" w:rsidTr="008F5A2A">
        <w:tc>
          <w:tcPr>
            <w:tcW w:w="0" w:type="auto"/>
          </w:tcPr>
          <w:p w:rsidR="00F65335" w:rsidRPr="001C552E" w:rsidRDefault="00F65335" w:rsidP="00254B21">
            <w:pPr>
              <w:widowControl w:val="0"/>
              <w:spacing w:after="0" w:line="240" w:lineRule="auto"/>
              <w:jc w:val="both"/>
              <w:rPr>
                <w:rFonts w:ascii="Times New Roman" w:hAnsi="Times New Roman"/>
              </w:rPr>
            </w:pPr>
            <w:r w:rsidRPr="001C552E">
              <w:rPr>
                <w:rFonts w:ascii="Times New Roman" w:hAnsi="Times New Roman"/>
              </w:rPr>
              <w:t>3. Стремление к достижению «административного единообразия», излишней стандартизации и унификации профориентационной работы</w:t>
            </w:r>
          </w:p>
        </w:tc>
        <w:tc>
          <w:tcPr>
            <w:tcW w:w="0" w:type="auto"/>
          </w:tcPr>
          <w:p w:rsidR="00F65335" w:rsidRPr="001C552E" w:rsidRDefault="00F65335" w:rsidP="00254B21">
            <w:pPr>
              <w:widowControl w:val="0"/>
              <w:spacing w:after="0" w:line="240" w:lineRule="auto"/>
              <w:jc w:val="both"/>
              <w:rPr>
                <w:rFonts w:ascii="Times New Roman" w:hAnsi="Times New Roman"/>
              </w:rPr>
            </w:pPr>
            <w:r w:rsidRPr="001C552E">
              <w:rPr>
                <w:rFonts w:ascii="Times New Roman" w:hAnsi="Times New Roman"/>
              </w:rPr>
              <w:t>Учет преобладающих в территории социокультурных укладов (традиционного, индустриального, постиндустриального) при построении региональных и муниципальных моделей сопровождения самоопределения.</w:t>
            </w:r>
          </w:p>
          <w:p w:rsidR="00F65335" w:rsidRPr="001C552E" w:rsidRDefault="00F65335" w:rsidP="00254B21">
            <w:pPr>
              <w:widowControl w:val="0"/>
              <w:spacing w:after="0" w:line="240" w:lineRule="auto"/>
              <w:jc w:val="both"/>
              <w:rPr>
                <w:rFonts w:ascii="Times New Roman" w:hAnsi="Times New Roman"/>
              </w:rPr>
            </w:pPr>
          </w:p>
        </w:tc>
      </w:tr>
      <w:tr w:rsidR="00F65335" w:rsidRPr="001C552E" w:rsidTr="008F5A2A">
        <w:tc>
          <w:tcPr>
            <w:tcW w:w="0" w:type="auto"/>
          </w:tcPr>
          <w:p w:rsidR="00F65335" w:rsidRPr="001C552E" w:rsidRDefault="00F65335" w:rsidP="00254B21">
            <w:pPr>
              <w:widowControl w:val="0"/>
              <w:spacing w:after="0" w:line="240" w:lineRule="auto"/>
              <w:jc w:val="both"/>
              <w:rPr>
                <w:rFonts w:ascii="Times New Roman" w:hAnsi="Times New Roman"/>
              </w:rPr>
            </w:pPr>
            <w:r w:rsidRPr="001C552E">
              <w:rPr>
                <w:rFonts w:ascii="Times New Roman" w:hAnsi="Times New Roman"/>
              </w:rPr>
              <w:t>4. Сужение спектра направлений работы и решаемых задач, выхолащивание содержания, формализация работы, ориентация на ошибочные цели и ориентиры («повышение престижа» профессий и т.д.).</w:t>
            </w:r>
          </w:p>
        </w:tc>
        <w:tc>
          <w:tcPr>
            <w:tcW w:w="0" w:type="auto"/>
          </w:tcPr>
          <w:p w:rsidR="00F65335" w:rsidRPr="001C552E" w:rsidRDefault="00F65335" w:rsidP="00254B21">
            <w:pPr>
              <w:widowControl w:val="0"/>
              <w:spacing w:after="0" w:line="240" w:lineRule="auto"/>
              <w:jc w:val="both"/>
              <w:rPr>
                <w:rFonts w:ascii="Times New Roman" w:hAnsi="Times New Roman"/>
              </w:rPr>
            </w:pPr>
            <w:r w:rsidRPr="001C552E">
              <w:rPr>
                <w:rFonts w:ascii="Times New Roman" w:hAnsi="Times New Roman"/>
              </w:rPr>
              <w:t>Системный подход, ориентация на принцип научной обоснованности, привлечение ведущих экспертов – представителей научно-образовательного сообщества и высококвалифицированных практиков – на всех этапах работы.</w:t>
            </w:r>
          </w:p>
        </w:tc>
      </w:tr>
      <w:tr w:rsidR="00F65335" w:rsidRPr="001C552E" w:rsidTr="008F5A2A">
        <w:tc>
          <w:tcPr>
            <w:tcW w:w="0" w:type="auto"/>
          </w:tcPr>
          <w:p w:rsidR="00F65335" w:rsidRPr="001C552E" w:rsidRDefault="00F65335" w:rsidP="00254B21">
            <w:pPr>
              <w:widowControl w:val="0"/>
              <w:spacing w:after="0" w:line="240" w:lineRule="auto"/>
              <w:jc w:val="both"/>
              <w:rPr>
                <w:rFonts w:ascii="Times New Roman" w:hAnsi="Times New Roman"/>
              </w:rPr>
            </w:pPr>
            <w:r w:rsidRPr="001C552E">
              <w:rPr>
                <w:rFonts w:ascii="Times New Roman" w:hAnsi="Times New Roman"/>
              </w:rPr>
              <w:t>5. </w:t>
            </w:r>
            <w:r w:rsidRPr="001C552E">
              <w:rPr>
                <w:rFonts w:ascii="Times New Roman" w:hAnsi="Times New Roman"/>
                <w:i/>
              </w:rPr>
              <w:t xml:space="preserve">Следствие из пп. 1-4: </w:t>
            </w:r>
            <w:r w:rsidRPr="001C552E">
              <w:rPr>
                <w:rFonts w:ascii="Times New Roman" w:hAnsi="Times New Roman"/>
              </w:rPr>
              <w:t>риск личностной отчужденности субъектов реализации Стратегии от её ценностно-смыслового и содержательно-деятельностного контекста.</w:t>
            </w:r>
          </w:p>
        </w:tc>
        <w:tc>
          <w:tcPr>
            <w:tcW w:w="0" w:type="auto"/>
          </w:tcPr>
          <w:p w:rsidR="00F65335" w:rsidRPr="001C552E" w:rsidRDefault="00F65335" w:rsidP="00254B21">
            <w:pPr>
              <w:widowControl w:val="0"/>
              <w:spacing w:after="0" w:line="240" w:lineRule="auto"/>
              <w:jc w:val="both"/>
              <w:rPr>
                <w:rFonts w:ascii="Times New Roman" w:hAnsi="Times New Roman"/>
              </w:rPr>
            </w:pPr>
            <w:r w:rsidRPr="001C552E">
              <w:rPr>
                <w:rFonts w:ascii="Times New Roman" w:hAnsi="Times New Roman"/>
              </w:rPr>
              <w:t>Развитие механизмов социального партнёрства всех субъектов реализации Стратегии.</w:t>
            </w:r>
          </w:p>
          <w:p w:rsidR="00F65335" w:rsidRPr="001C552E" w:rsidRDefault="00F65335" w:rsidP="00254B21">
            <w:pPr>
              <w:widowControl w:val="0"/>
              <w:spacing w:after="0" w:line="240" w:lineRule="auto"/>
              <w:jc w:val="both"/>
              <w:rPr>
                <w:rFonts w:ascii="Times New Roman" w:hAnsi="Times New Roman"/>
              </w:rPr>
            </w:pPr>
            <w:r w:rsidRPr="001C552E">
              <w:rPr>
                <w:rFonts w:ascii="Times New Roman" w:hAnsi="Times New Roman"/>
              </w:rPr>
              <w:t>Открытая информационная политика при реализации Стратегии; формирование единого информационного поля, обеспечивающего эффективный «горизонтальный» обмен информацией между субъектами.</w:t>
            </w:r>
          </w:p>
        </w:tc>
      </w:tr>
      <w:tr w:rsidR="00F65335" w:rsidRPr="001C552E" w:rsidTr="008F5A2A">
        <w:tc>
          <w:tcPr>
            <w:tcW w:w="0" w:type="auto"/>
          </w:tcPr>
          <w:p w:rsidR="00F65335" w:rsidRPr="001C552E" w:rsidRDefault="00F65335" w:rsidP="00254B21">
            <w:pPr>
              <w:widowControl w:val="0"/>
              <w:spacing w:after="0" w:line="240" w:lineRule="auto"/>
              <w:jc w:val="both"/>
              <w:rPr>
                <w:rFonts w:ascii="Times New Roman" w:hAnsi="Times New Roman"/>
              </w:rPr>
            </w:pPr>
            <w:r w:rsidRPr="001C552E">
              <w:rPr>
                <w:rFonts w:ascii="Times New Roman" w:hAnsi="Times New Roman"/>
              </w:rPr>
              <w:t>6. Сознательная имитация деятельности по реализации Стратегии организациями-исполнителями с целью привлечения средств федерального бюджета для собственных нужд.</w:t>
            </w:r>
          </w:p>
        </w:tc>
        <w:tc>
          <w:tcPr>
            <w:tcW w:w="0" w:type="auto"/>
          </w:tcPr>
          <w:p w:rsidR="00F65335" w:rsidRPr="001C552E" w:rsidRDefault="00F65335" w:rsidP="00254B21">
            <w:pPr>
              <w:widowControl w:val="0"/>
              <w:spacing w:after="0" w:line="240" w:lineRule="auto"/>
              <w:jc w:val="both"/>
              <w:rPr>
                <w:rFonts w:ascii="Times New Roman" w:hAnsi="Times New Roman"/>
              </w:rPr>
            </w:pPr>
            <w:r w:rsidRPr="001C552E">
              <w:rPr>
                <w:rFonts w:ascii="Times New Roman" w:hAnsi="Times New Roman"/>
              </w:rPr>
              <w:t>Перенос «центра тяжести» основных практических работ по формированию системы сопровождения профессионального самоопределения с федерального на региональный и межрегиональный уровень.</w:t>
            </w:r>
          </w:p>
          <w:p w:rsidR="00F65335" w:rsidRPr="001C552E" w:rsidRDefault="00F65335" w:rsidP="00254B21">
            <w:pPr>
              <w:widowControl w:val="0"/>
              <w:spacing w:after="0" w:line="240" w:lineRule="auto"/>
              <w:jc w:val="both"/>
              <w:rPr>
                <w:rFonts w:ascii="Times New Roman" w:hAnsi="Times New Roman"/>
              </w:rPr>
            </w:pPr>
            <w:r w:rsidRPr="001C552E">
              <w:rPr>
                <w:rFonts w:ascii="Times New Roman" w:hAnsi="Times New Roman"/>
              </w:rPr>
              <w:t>Использование механизмов государственно-частного и более широкого социального партнерства, обеспечивающих как взаимный, так и общественный контроль за деятельностью государственных и негосударственных структур, ответственных за профориентационную работу.</w:t>
            </w:r>
          </w:p>
        </w:tc>
      </w:tr>
    </w:tbl>
    <w:p w:rsidR="00F65335" w:rsidRPr="001C552E" w:rsidRDefault="00F65335" w:rsidP="00254B21">
      <w:pPr>
        <w:widowControl w:val="0"/>
        <w:spacing w:after="0" w:line="240" w:lineRule="auto"/>
        <w:jc w:val="both"/>
        <w:rPr>
          <w:rFonts w:ascii="Times New Roman" w:hAnsi="Times New Roman"/>
          <w:sz w:val="24"/>
          <w:szCs w:val="24"/>
        </w:rPr>
      </w:pPr>
    </w:p>
    <w:p w:rsidR="00F65335" w:rsidRPr="001C552E" w:rsidRDefault="00F65335" w:rsidP="00254B21">
      <w:pPr>
        <w:widowControl w:val="0"/>
        <w:spacing w:after="0" w:line="240" w:lineRule="auto"/>
        <w:rPr>
          <w:rFonts w:ascii="Times New Roman" w:hAnsi="Times New Roman"/>
          <w:i/>
          <w:sz w:val="24"/>
          <w:szCs w:val="24"/>
        </w:rPr>
      </w:pPr>
      <w:r w:rsidRPr="001C552E">
        <w:rPr>
          <w:rFonts w:ascii="Times New Roman" w:hAnsi="Times New Roman"/>
          <w:i/>
          <w:sz w:val="24"/>
          <w:szCs w:val="24"/>
        </w:rPr>
        <w:br w:type="page"/>
      </w:r>
    </w:p>
    <w:p w:rsidR="00F65335" w:rsidRPr="001C552E" w:rsidRDefault="00F65335" w:rsidP="00254B21">
      <w:pPr>
        <w:widowControl w:val="0"/>
        <w:spacing w:after="0" w:line="240" w:lineRule="auto"/>
        <w:jc w:val="center"/>
        <w:rPr>
          <w:rFonts w:ascii="Times New Roman" w:hAnsi="Times New Roman"/>
          <w:b/>
          <w:sz w:val="24"/>
          <w:szCs w:val="24"/>
        </w:rPr>
      </w:pPr>
      <w:r w:rsidRPr="001C552E">
        <w:rPr>
          <w:rFonts w:ascii="Times New Roman" w:hAnsi="Times New Roman"/>
          <w:b/>
          <w:sz w:val="24"/>
          <w:szCs w:val="24"/>
          <w:lang w:val="en-US"/>
        </w:rPr>
        <w:t>III</w:t>
      </w:r>
      <w:r w:rsidRPr="001C552E">
        <w:rPr>
          <w:rFonts w:ascii="Times New Roman" w:hAnsi="Times New Roman"/>
          <w:b/>
          <w:sz w:val="24"/>
          <w:szCs w:val="24"/>
        </w:rPr>
        <w:t>. ПРИЛОЖЕНИЯ</w:t>
      </w:r>
    </w:p>
    <w:p w:rsidR="00F65335" w:rsidRPr="001C552E" w:rsidRDefault="00F65335" w:rsidP="00254B21">
      <w:pPr>
        <w:widowControl w:val="0"/>
        <w:spacing w:after="0" w:line="240" w:lineRule="auto"/>
        <w:ind w:firstLine="709"/>
        <w:jc w:val="both"/>
        <w:rPr>
          <w:rFonts w:ascii="Times New Roman" w:hAnsi="Times New Roman"/>
          <w:sz w:val="24"/>
          <w:szCs w:val="24"/>
        </w:rPr>
      </w:pPr>
    </w:p>
    <w:p w:rsidR="00F65335" w:rsidRPr="001C552E" w:rsidRDefault="00F65335" w:rsidP="00254B21">
      <w:pPr>
        <w:widowControl w:val="0"/>
        <w:spacing w:after="0" w:line="240" w:lineRule="auto"/>
        <w:ind w:firstLine="709"/>
        <w:jc w:val="right"/>
        <w:rPr>
          <w:rFonts w:ascii="Times New Roman" w:hAnsi="Times New Roman"/>
          <w:i/>
          <w:sz w:val="24"/>
          <w:szCs w:val="24"/>
        </w:rPr>
      </w:pPr>
      <w:r w:rsidRPr="001C552E">
        <w:rPr>
          <w:rFonts w:ascii="Times New Roman" w:hAnsi="Times New Roman"/>
          <w:i/>
          <w:sz w:val="24"/>
          <w:szCs w:val="24"/>
        </w:rPr>
        <w:t>Приложение 1</w:t>
      </w:r>
    </w:p>
    <w:p w:rsidR="00F65335" w:rsidRPr="001C552E" w:rsidRDefault="00F65335" w:rsidP="00254B21">
      <w:pPr>
        <w:widowControl w:val="0"/>
        <w:spacing w:after="0" w:line="240" w:lineRule="auto"/>
        <w:ind w:firstLine="709"/>
        <w:jc w:val="right"/>
        <w:rPr>
          <w:rFonts w:ascii="Times New Roman" w:hAnsi="Times New Roman"/>
          <w:i/>
          <w:sz w:val="24"/>
          <w:szCs w:val="24"/>
        </w:rPr>
      </w:pPr>
    </w:p>
    <w:p w:rsidR="00F65335" w:rsidRPr="001C552E" w:rsidRDefault="00F65335" w:rsidP="00254B21">
      <w:pPr>
        <w:widowControl w:val="0"/>
        <w:spacing w:after="0" w:line="240" w:lineRule="auto"/>
        <w:jc w:val="center"/>
        <w:rPr>
          <w:rFonts w:ascii="Times New Roman" w:hAnsi="Times New Roman"/>
          <w:b/>
          <w:sz w:val="24"/>
          <w:szCs w:val="24"/>
        </w:rPr>
      </w:pPr>
      <w:r w:rsidRPr="001C552E">
        <w:rPr>
          <w:rFonts w:ascii="Times New Roman" w:hAnsi="Times New Roman"/>
          <w:b/>
          <w:sz w:val="24"/>
          <w:szCs w:val="24"/>
        </w:rPr>
        <w:t>Основные задачи и ведущие средства сопровождения профессионального самоопределения обучающихся (по ступеням образования)</w:t>
      </w:r>
    </w:p>
    <w:p w:rsidR="00F65335" w:rsidRPr="001C552E" w:rsidRDefault="00F65335" w:rsidP="00254B21">
      <w:pPr>
        <w:widowControl w:val="0"/>
        <w:spacing w:after="0" w:line="240" w:lineRule="auto"/>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9"/>
        <w:gridCol w:w="3402"/>
        <w:gridCol w:w="4360"/>
      </w:tblGrid>
      <w:tr w:rsidR="00F65335" w:rsidRPr="001C552E" w:rsidTr="00D3084E">
        <w:tc>
          <w:tcPr>
            <w:tcW w:w="1809" w:type="dxa"/>
            <w:vAlign w:val="center"/>
          </w:tcPr>
          <w:p w:rsidR="00F65335" w:rsidRPr="001C552E" w:rsidRDefault="00F65335" w:rsidP="00254B21">
            <w:pPr>
              <w:widowControl w:val="0"/>
              <w:spacing w:after="0" w:line="240" w:lineRule="auto"/>
              <w:jc w:val="center"/>
              <w:rPr>
                <w:rFonts w:ascii="Times New Roman" w:hAnsi="Times New Roman"/>
                <w:b/>
              </w:rPr>
            </w:pPr>
            <w:r w:rsidRPr="001C552E">
              <w:rPr>
                <w:rFonts w:ascii="Times New Roman" w:hAnsi="Times New Roman"/>
                <w:b/>
              </w:rPr>
              <w:t>Ступень образования</w:t>
            </w:r>
          </w:p>
        </w:tc>
        <w:tc>
          <w:tcPr>
            <w:tcW w:w="3402" w:type="dxa"/>
            <w:vAlign w:val="center"/>
          </w:tcPr>
          <w:p w:rsidR="00F65335" w:rsidRPr="001C552E" w:rsidRDefault="00F65335" w:rsidP="00254B21">
            <w:pPr>
              <w:widowControl w:val="0"/>
              <w:spacing w:after="0" w:line="240" w:lineRule="auto"/>
              <w:jc w:val="center"/>
              <w:rPr>
                <w:rFonts w:ascii="Times New Roman" w:hAnsi="Times New Roman"/>
                <w:b/>
              </w:rPr>
            </w:pPr>
            <w:r w:rsidRPr="001C552E">
              <w:rPr>
                <w:rFonts w:ascii="Times New Roman" w:hAnsi="Times New Roman"/>
                <w:b/>
              </w:rPr>
              <w:t>Задачи</w:t>
            </w:r>
          </w:p>
        </w:tc>
        <w:tc>
          <w:tcPr>
            <w:tcW w:w="4360" w:type="dxa"/>
            <w:vAlign w:val="center"/>
          </w:tcPr>
          <w:p w:rsidR="00F65335" w:rsidRPr="001C552E" w:rsidRDefault="00F65335" w:rsidP="00254B21">
            <w:pPr>
              <w:widowControl w:val="0"/>
              <w:spacing w:after="0" w:line="240" w:lineRule="auto"/>
              <w:jc w:val="center"/>
              <w:rPr>
                <w:rFonts w:ascii="Times New Roman" w:hAnsi="Times New Roman"/>
                <w:b/>
              </w:rPr>
            </w:pPr>
            <w:r w:rsidRPr="001C552E">
              <w:rPr>
                <w:rFonts w:ascii="Times New Roman" w:hAnsi="Times New Roman"/>
                <w:b/>
              </w:rPr>
              <w:t>Средства</w:t>
            </w:r>
          </w:p>
        </w:tc>
      </w:tr>
      <w:tr w:rsidR="00F65335" w:rsidRPr="001C552E" w:rsidTr="00D3084E">
        <w:tc>
          <w:tcPr>
            <w:tcW w:w="1809" w:type="dxa"/>
          </w:tcPr>
          <w:p w:rsidR="00F65335" w:rsidRPr="001C552E" w:rsidRDefault="00F65335" w:rsidP="00254B21">
            <w:pPr>
              <w:widowControl w:val="0"/>
              <w:spacing w:after="0" w:line="240" w:lineRule="auto"/>
              <w:rPr>
                <w:rFonts w:ascii="Times New Roman" w:hAnsi="Times New Roman"/>
              </w:rPr>
            </w:pPr>
            <w:r w:rsidRPr="001C552E">
              <w:rPr>
                <w:rFonts w:ascii="Times New Roman" w:hAnsi="Times New Roman"/>
              </w:rPr>
              <w:t>Дошкольное образование</w:t>
            </w:r>
          </w:p>
        </w:tc>
        <w:tc>
          <w:tcPr>
            <w:tcW w:w="3402" w:type="dxa"/>
          </w:tcPr>
          <w:p w:rsidR="00F65335" w:rsidRPr="001C552E" w:rsidRDefault="00F65335" w:rsidP="00254B21">
            <w:pPr>
              <w:widowControl w:val="0"/>
              <w:spacing w:after="0" w:line="240" w:lineRule="auto"/>
              <w:rPr>
                <w:rFonts w:ascii="Times New Roman" w:hAnsi="Times New Roman"/>
              </w:rPr>
            </w:pPr>
            <w:r w:rsidRPr="001C552E">
              <w:rPr>
                <w:rFonts w:ascii="Times New Roman" w:hAnsi="Times New Roman"/>
              </w:rPr>
              <w:t>- Формирование первичного представления о мире профессий и интереса к профессионально-трудовой деятельности.</w:t>
            </w:r>
          </w:p>
        </w:tc>
        <w:tc>
          <w:tcPr>
            <w:tcW w:w="4360" w:type="dxa"/>
          </w:tcPr>
          <w:p w:rsidR="00F65335" w:rsidRPr="001C552E" w:rsidRDefault="00F65335" w:rsidP="00254B21">
            <w:pPr>
              <w:widowControl w:val="0"/>
              <w:spacing w:after="0" w:line="240" w:lineRule="auto"/>
              <w:rPr>
                <w:rFonts w:ascii="Times New Roman" w:hAnsi="Times New Roman"/>
              </w:rPr>
            </w:pPr>
            <w:r w:rsidRPr="001C552E">
              <w:rPr>
                <w:rFonts w:ascii="Times New Roman" w:hAnsi="Times New Roman"/>
              </w:rPr>
              <w:t>- Игровая деятельность (сюжетно-ролевые игры).</w:t>
            </w:r>
          </w:p>
          <w:p w:rsidR="00F65335" w:rsidRPr="001C552E" w:rsidRDefault="00F65335" w:rsidP="00254B21">
            <w:pPr>
              <w:widowControl w:val="0"/>
              <w:spacing w:after="0" w:line="240" w:lineRule="auto"/>
              <w:rPr>
                <w:rFonts w:ascii="Times New Roman" w:hAnsi="Times New Roman"/>
              </w:rPr>
            </w:pPr>
            <w:r w:rsidRPr="001C552E">
              <w:rPr>
                <w:rFonts w:ascii="Times New Roman" w:hAnsi="Times New Roman"/>
              </w:rPr>
              <w:t>- Педагогическое просвещение родителей о целях, задачах, формах и методах поддержки профессионального самоопределения.</w:t>
            </w:r>
          </w:p>
        </w:tc>
      </w:tr>
      <w:tr w:rsidR="00F65335" w:rsidRPr="001C552E" w:rsidTr="00D3084E">
        <w:tc>
          <w:tcPr>
            <w:tcW w:w="1809" w:type="dxa"/>
          </w:tcPr>
          <w:p w:rsidR="00F65335" w:rsidRPr="001C552E" w:rsidRDefault="00F65335" w:rsidP="00254B21">
            <w:pPr>
              <w:widowControl w:val="0"/>
              <w:spacing w:after="0" w:line="240" w:lineRule="auto"/>
              <w:rPr>
                <w:rFonts w:ascii="Times New Roman" w:hAnsi="Times New Roman"/>
              </w:rPr>
            </w:pPr>
            <w:r w:rsidRPr="001C552E">
              <w:rPr>
                <w:rFonts w:ascii="Times New Roman" w:hAnsi="Times New Roman"/>
              </w:rPr>
              <w:t>Начальное общее образование</w:t>
            </w:r>
          </w:p>
          <w:p w:rsidR="00F65335" w:rsidRPr="001C552E" w:rsidRDefault="00F65335" w:rsidP="00254B21">
            <w:pPr>
              <w:widowControl w:val="0"/>
              <w:spacing w:after="0" w:line="240" w:lineRule="auto"/>
              <w:rPr>
                <w:rFonts w:ascii="Times New Roman" w:hAnsi="Times New Roman"/>
              </w:rPr>
            </w:pPr>
            <w:r w:rsidRPr="001C552E">
              <w:rPr>
                <w:rFonts w:ascii="Times New Roman" w:hAnsi="Times New Roman"/>
              </w:rPr>
              <w:t>(1-4 кл.)</w:t>
            </w:r>
          </w:p>
        </w:tc>
        <w:tc>
          <w:tcPr>
            <w:tcW w:w="3402" w:type="dxa"/>
          </w:tcPr>
          <w:p w:rsidR="00F65335" w:rsidRPr="001C552E" w:rsidRDefault="00F65335" w:rsidP="00254B21">
            <w:pPr>
              <w:widowControl w:val="0"/>
              <w:spacing w:after="0" w:line="240" w:lineRule="auto"/>
              <w:rPr>
                <w:rFonts w:ascii="Times New Roman" w:hAnsi="Times New Roman"/>
              </w:rPr>
            </w:pPr>
            <w:r w:rsidRPr="001C552E">
              <w:rPr>
                <w:rFonts w:ascii="Times New Roman" w:hAnsi="Times New Roman"/>
              </w:rPr>
              <w:t>- Выработка ценностно-мотивационных основ саморазвития и самоопределения.</w:t>
            </w:r>
          </w:p>
          <w:p w:rsidR="00F65335" w:rsidRPr="001C552E" w:rsidRDefault="00F65335" w:rsidP="00254B21">
            <w:pPr>
              <w:widowControl w:val="0"/>
              <w:spacing w:after="0" w:line="240" w:lineRule="auto"/>
              <w:rPr>
                <w:rFonts w:ascii="Times New Roman" w:hAnsi="Times New Roman"/>
              </w:rPr>
            </w:pPr>
            <w:r w:rsidRPr="000A2CA3">
              <w:rPr>
                <w:rFonts w:ascii="Times New Roman" w:hAnsi="Times New Roman"/>
                <w:highlight w:val="yellow"/>
              </w:rPr>
              <w:t>- Формирование позитивного отношения к профессионально-трудовой деятельности; устойчивого интереса к миру труда и профессий;</w:t>
            </w:r>
            <w:r w:rsidRPr="001C552E">
              <w:rPr>
                <w:rFonts w:ascii="Times New Roman" w:hAnsi="Times New Roman"/>
              </w:rPr>
              <w:t xml:space="preserve"> элементарных представлений о многообразии профессий и о роли современного производства в жизни человека и общества.</w:t>
            </w:r>
          </w:p>
        </w:tc>
        <w:tc>
          <w:tcPr>
            <w:tcW w:w="4360" w:type="dxa"/>
          </w:tcPr>
          <w:p w:rsidR="00F65335" w:rsidRPr="001C552E" w:rsidRDefault="00F65335" w:rsidP="00254B21">
            <w:pPr>
              <w:widowControl w:val="0"/>
              <w:spacing w:after="0" w:line="240" w:lineRule="auto"/>
              <w:rPr>
                <w:rFonts w:ascii="Times New Roman" w:hAnsi="Times New Roman"/>
              </w:rPr>
            </w:pPr>
            <w:r w:rsidRPr="001C552E">
              <w:rPr>
                <w:rFonts w:ascii="Times New Roman" w:hAnsi="Times New Roman"/>
              </w:rPr>
              <w:t>- Общее знакомство с миром профессионального труда, включая: рассказы родителей и других специалистов о профессиях; экскурсии на предприятия микрорайона, района, города.</w:t>
            </w:r>
          </w:p>
          <w:p w:rsidR="00F65335" w:rsidRPr="001C552E" w:rsidRDefault="00F65335" w:rsidP="00254B21">
            <w:pPr>
              <w:widowControl w:val="0"/>
              <w:spacing w:after="0" w:line="240" w:lineRule="auto"/>
              <w:rPr>
                <w:rFonts w:ascii="Times New Roman" w:hAnsi="Times New Roman"/>
              </w:rPr>
            </w:pPr>
            <w:r w:rsidRPr="001C552E">
              <w:rPr>
                <w:rFonts w:ascii="Times New Roman" w:hAnsi="Times New Roman"/>
              </w:rPr>
              <w:t>- Практико-ориентированные проекты, реализуемые во внеклассной деятельности, в том числе в кружках и студиях технического и художественного творчества.</w:t>
            </w:r>
          </w:p>
          <w:p w:rsidR="00F65335" w:rsidRPr="001C552E" w:rsidRDefault="00F65335" w:rsidP="00254B21">
            <w:pPr>
              <w:widowControl w:val="0"/>
              <w:spacing w:after="0" w:line="240" w:lineRule="auto"/>
              <w:rPr>
                <w:rFonts w:ascii="Times New Roman" w:hAnsi="Times New Roman"/>
              </w:rPr>
            </w:pPr>
            <w:r w:rsidRPr="001C552E">
              <w:rPr>
                <w:rFonts w:ascii="Times New Roman" w:hAnsi="Times New Roman"/>
              </w:rPr>
              <w:t>- Творческие конкурсы практической направленности, в том числе для детей с инженерно-техническими и мануальными способностями.</w:t>
            </w:r>
          </w:p>
        </w:tc>
      </w:tr>
      <w:tr w:rsidR="00F65335" w:rsidRPr="001C552E" w:rsidTr="00D3084E">
        <w:tc>
          <w:tcPr>
            <w:tcW w:w="1809" w:type="dxa"/>
          </w:tcPr>
          <w:p w:rsidR="00F65335" w:rsidRPr="001C552E" w:rsidRDefault="00F65335" w:rsidP="00254B21">
            <w:pPr>
              <w:widowControl w:val="0"/>
              <w:spacing w:after="0" w:line="240" w:lineRule="auto"/>
              <w:rPr>
                <w:rFonts w:ascii="Times New Roman" w:hAnsi="Times New Roman"/>
              </w:rPr>
            </w:pPr>
            <w:r w:rsidRPr="001C552E">
              <w:rPr>
                <w:rFonts w:ascii="Times New Roman" w:hAnsi="Times New Roman"/>
              </w:rPr>
              <w:t>Основное общее образование</w:t>
            </w:r>
          </w:p>
          <w:p w:rsidR="00F65335" w:rsidRPr="001C552E" w:rsidRDefault="00F65335" w:rsidP="00254B21">
            <w:pPr>
              <w:widowControl w:val="0"/>
              <w:spacing w:after="0" w:line="240" w:lineRule="auto"/>
              <w:rPr>
                <w:rFonts w:ascii="Times New Roman" w:hAnsi="Times New Roman"/>
              </w:rPr>
            </w:pPr>
            <w:r w:rsidRPr="001C552E">
              <w:rPr>
                <w:rFonts w:ascii="Times New Roman" w:hAnsi="Times New Roman"/>
              </w:rPr>
              <w:t>(5-7 кл.)</w:t>
            </w:r>
          </w:p>
        </w:tc>
        <w:tc>
          <w:tcPr>
            <w:tcW w:w="3402" w:type="dxa"/>
          </w:tcPr>
          <w:p w:rsidR="00F65335" w:rsidRPr="001C552E" w:rsidRDefault="00F65335" w:rsidP="00254B21">
            <w:pPr>
              <w:widowControl w:val="0"/>
              <w:spacing w:after="0" w:line="240" w:lineRule="auto"/>
              <w:rPr>
                <w:rFonts w:ascii="Times New Roman" w:hAnsi="Times New Roman"/>
              </w:rPr>
            </w:pPr>
            <w:r w:rsidRPr="001C552E">
              <w:rPr>
                <w:rFonts w:ascii="Times New Roman" w:hAnsi="Times New Roman"/>
              </w:rPr>
              <w:t>- Формирование готовности к саморазвитию и самоопределению.</w:t>
            </w:r>
          </w:p>
          <w:p w:rsidR="00F65335" w:rsidRPr="001C552E" w:rsidRDefault="00F65335" w:rsidP="00254B21">
            <w:pPr>
              <w:widowControl w:val="0"/>
              <w:spacing w:after="0" w:line="240" w:lineRule="auto"/>
              <w:rPr>
                <w:rFonts w:ascii="Times New Roman" w:hAnsi="Times New Roman"/>
              </w:rPr>
            </w:pPr>
            <w:r w:rsidRPr="001C552E">
              <w:rPr>
                <w:rFonts w:ascii="Times New Roman" w:hAnsi="Times New Roman"/>
              </w:rPr>
              <w:t>- Формирование успешного опыта создания полезных продуктов в результате практической деятельности и на этой основе мотива стремления к успеху в деятельности.</w:t>
            </w:r>
          </w:p>
        </w:tc>
        <w:tc>
          <w:tcPr>
            <w:tcW w:w="4360" w:type="dxa"/>
          </w:tcPr>
          <w:p w:rsidR="00F65335" w:rsidRPr="001C552E" w:rsidRDefault="00F65335" w:rsidP="00254B21">
            <w:pPr>
              <w:widowControl w:val="0"/>
              <w:spacing w:after="0" w:line="240" w:lineRule="auto"/>
              <w:rPr>
                <w:rFonts w:ascii="Times New Roman" w:hAnsi="Times New Roman"/>
              </w:rPr>
            </w:pPr>
            <w:r w:rsidRPr="001C552E">
              <w:rPr>
                <w:rFonts w:ascii="Times New Roman" w:hAnsi="Times New Roman"/>
              </w:rPr>
              <w:t>- Использование профориентационного потенциала различных учебных предметов (установление и реализации взаимосвязи учебных предметов с профессиональной средой).</w:t>
            </w:r>
          </w:p>
          <w:p w:rsidR="00F65335" w:rsidRPr="001C552E" w:rsidRDefault="00F65335" w:rsidP="00254B21">
            <w:pPr>
              <w:widowControl w:val="0"/>
              <w:spacing w:after="0" w:line="240" w:lineRule="auto"/>
              <w:rPr>
                <w:rFonts w:ascii="Times New Roman" w:hAnsi="Times New Roman"/>
              </w:rPr>
            </w:pPr>
            <w:r w:rsidRPr="001C552E">
              <w:rPr>
                <w:rFonts w:ascii="Times New Roman" w:hAnsi="Times New Roman"/>
              </w:rPr>
              <w:t>- Родительские мастер-классы по профессиям.</w:t>
            </w:r>
          </w:p>
          <w:p w:rsidR="00F65335" w:rsidRPr="001C552E" w:rsidRDefault="00F65335" w:rsidP="00254B21">
            <w:pPr>
              <w:widowControl w:val="0"/>
              <w:spacing w:after="0" w:line="240" w:lineRule="auto"/>
              <w:rPr>
                <w:rFonts w:ascii="Times New Roman" w:hAnsi="Times New Roman"/>
              </w:rPr>
            </w:pPr>
            <w:r w:rsidRPr="001C552E">
              <w:rPr>
                <w:rFonts w:ascii="Times New Roman" w:hAnsi="Times New Roman"/>
              </w:rPr>
              <w:t>- Система ориентационных проектов, реализуемых во внеклассной деятельности.</w:t>
            </w:r>
          </w:p>
          <w:p w:rsidR="00F65335" w:rsidRPr="001C552E" w:rsidRDefault="00F65335" w:rsidP="00254B21">
            <w:pPr>
              <w:widowControl w:val="0"/>
              <w:spacing w:after="0" w:line="240" w:lineRule="auto"/>
              <w:rPr>
                <w:rFonts w:ascii="Times New Roman" w:hAnsi="Times New Roman"/>
              </w:rPr>
            </w:pPr>
            <w:r w:rsidRPr="001C552E">
              <w:rPr>
                <w:rFonts w:ascii="Times New Roman" w:hAnsi="Times New Roman"/>
              </w:rPr>
              <w:t>- Экскурсии на предприятия.</w:t>
            </w:r>
          </w:p>
          <w:p w:rsidR="00F65335" w:rsidRPr="001C552E" w:rsidRDefault="00F65335" w:rsidP="00254B21">
            <w:pPr>
              <w:widowControl w:val="0"/>
              <w:spacing w:after="0" w:line="240" w:lineRule="auto"/>
              <w:rPr>
                <w:rFonts w:ascii="Times New Roman" w:hAnsi="Times New Roman"/>
              </w:rPr>
            </w:pPr>
            <w:r w:rsidRPr="001C552E">
              <w:rPr>
                <w:rFonts w:ascii="Times New Roman" w:hAnsi="Times New Roman"/>
              </w:rPr>
              <w:t>- Творческие конкурсы профессионально-практической направленности, в том числе для детей с инженерно-техническими и мануальными способностями.</w:t>
            </w:r>
          </w:p>
          <w:p w:rsidR="00F65335" w:rsidRPr="001C552E" w:rsidRDefault="00F65335" w:rsidP="00254B21">
            <w:pPr>
              <w:widowControl w:val="0"/>
              <w:spacing w:after="0" w:line="240" w:lineRule="auto"/>
              <w:rPr>
                <w:rFonts w:ascii="Times New Roman" w:hAnsi="Times New Roman"/>
              </w:rPr>
            </w:pPr>
            <w:r w:rsidRPr="001C552E">
              <w:rPr>
                <w:rFonts w:ascii="Times New Roman" w:hAnsi="Times New Roman"/>
              </w:rPr>
              <w:t>- Работа обучающегося с личным предпрофессионально-образовательным портфолио.</w:t>
            </w:r>
          </w:p>
        </w:tc>
      </w:tr>
      <w:tr w:rsidR="00F65335" w:rsidRPr="001C552E" w:rsidTr="00D3084E">
        <w:tc>
          <w:tcPr>
            <w:tcW w:w="1809" w:type="dxa"/>
          </w:tcPr>
          <w:p w:rsidR="00F65335" w:rsidRPr="001C552E" w:rsidRDefault="00F65335" w:rsidP="00254B21">
            <w:pPr>
              <w:widowControl w:val="0"/>
              <w:spacing w:after="0" w:line="240" w:lineRule="auto"/>
              <w:rPr>
                <w:rFonts w:ascii="Times New Roman" w:hAnsi="Times New Roman"/>
              </w:rPr>
            </w:pPr>
            <w:r w:rsidRPr="001C552E">
              <w:rPr>
                <w:rFonts w:ascii="Times New Roman" w:hAnsi="Times New Roman"/>
              </w:rPr>
              <w:t>Основное общее образование</w:t>
            </w:r>
          </w:p>
          <w:p w:rsidR="00F65335" w:rsidRPr="001C552E" w:rsidRDefault="00F65335" w:rsidP="00254B21">
            <w:pPr>
              <w:widowControl w:val="0"/>
              <w:spacing w:after="0" w:line="240" w:lineRule="auto"/>
              <w:rPr>
                <w:rFonts w:ascii="Times New Roman" w:hAnsi="Times New Roman"/>
              </w:rPr>
            </w:pPr>
            <w:r w:rsidRPr="001C552E">
              <w:rPr>
                <w:rFonts w:ascii="Times New Roman" w:hAnsi="Times New Roman"/>
              </w:rPr>
              <w:t>(8-9 кл.)</w:t>
            </w:r>
          </w:p>
        </w:tc>
        <w:tc>
          <w:tcPr>
            <w:tcW w:w="3402" w:type="dxa"/>
          </w:tcPr>
          <w:p w:rsidR="00F65335" w:rsidRPr="001C552E" w:rsidRDefault="00F65335" w:rsidP="00254B21">
            <w:pPr>
              <w:widowControl w:val="0"/>
              <w:spacing w:after="0" w:line="240" w:lineRule="auto"/>
              <w:rPr>
                <w:rFonts w:ascii="Times New Roman" w:hAnsi="Times New Roman"/>
              </w:rPr>
            </w:pPr>
            <w:r w:rsidRPr="001C552E">
              <w:rPr>
                <w:rFonts w:ascii="Times New Roman" w:hAnsi="Times New Roman"/>
              </w:rPr>
              <w:t>- Определение образовательных и профессиональных интересов и мотивов.</w:t>
            </w:r>
          </w:p>
          <w:p w:rsidR="00F65335" w:rsidRPr="001C552E" w:rsidRDefault="00F65335" w:rsidP="00254B21">
            <w:pPr>
              <w:widowControl w:val="0"/>
              <w:spacing w:after="0" w:line="240" w:lineRule="auto"/>
              <w:rPr>
                <w:rFonts w:ascii="Times New Roman" w:hAnsi="Times New Roman"/>
              </w:rPr>
            </w:pPr>
            <w:r w:rsidRPr="001C552E">
              <w:rPr>
                <w:rFonts w:ascii="Times New Roman" w:hAnsi="Times New Roman"/>
              </w:rPr>
              <w:t>- Формирование учащимися собственной жизненной позиции на этапе первичного профессионального выбора и проектирования успешной карьеры.</w:t>
            </w:r>
          </w:p>
          <w:p w:rsidR="00F65335" w:rsidRPr="001C552E" w:rsidRDefault="00F65335" w:rsidP="00254B21">
            <w:pPr>
              <w:widowControl w:val="0"/>
              <w:spacing w:after="0" w:line="240" w:lineRule="auto"/>
              <w:rPr>
                <w:rFonts w:ascii="Times New Roman" w:hAnsi="Times New Roman"/>
              </w:rPr>
            </w:pPr>
            <w:r w:rsidRPr="001C552E">
              <w:rPr>
                <w:rFonts w:ascii="Times New Roman" w:hAnsi="Times New Roman"/>
              </w:rPr>
              <w:t>- Формирование умения соотносить собственные притязания и склонности с общественными интересами.</w:t>
            </w:r>
          </w:p>
          <w:p w:rsidR="00F65335" w:rsidRPr="001C552E" w:rsidRDefault="00F65335" w:rsidP="00254B21">
            <w:pPr>
              <w:widowControl w:val="0"/>
              <w:spacing w:after="0" w:line="240" w:lineRule="auto"/>
              <w:rPr>
                <w:rFonts w:ascii="Times New Roman" w:hAnsi="Times New Roman"/>
              </w:rPr>
            </w:pPr>
            <w:r w:rsidRPr="001C552E">
              <w:rPr>
                <w:rFonts w:ascii="Times New Roman" w:hAnsi="Times New Roman"/>
              </w:rPr>
              <w:t>- Построение учащимися личной профессиональной перспективы (включая альтернативные варианты построения образовательной и профессиональной траектории).</w:t>
            </w:r>
          </w:p>
          <w:p w:rsidR="00F65335" w:rsidRPr="001C552E" w:rsidRDefault="00F65335" w:rsidP="00254B21">
            <w:pPr>
              <w:widowControl w:val="0"/>
              <w:spacing w:after="0" w:line="240" w:lineRule="auto"/>
              <w:rPr>
                <w:rFonts w:ascii="Times New Roman" w:hAnsi="Times New Roman"/>
              </w:rPr>
            </w:pPr>
            <w:r w:rsidRPr="001C552E">
              <w:rPr>
                <w:rFonts w:ascii="Times New Roman" w:hAnsi="Times New Roman"/>
              </w:rPr>
              <w:t>- Подготовка к обучению по индивидуальным учебным планам в старшей школе.</w:t>
            </w:r>
          </w:p>
        </w:tc>
        <w:tc>
          <w:tcPr>
            <w:tcW w:w="4360" w:type="dxa"/>
          </w:tcPr>
          <w:p w:rsidR="00F65335" w:rsidRPr="001C552E" w:rsidRDefault="00F65335" w:rsidP="00254B21">
            <w:pPr>
              <w:widowControl w:val="0"/>
              <w:spacing w:after="0" w:line="240" w:lineRule="auto"/>
              <w:rPr>
                <w:rFonts w:ascii="Times New Roman" w:hAnsi="Times New Roman"/>
              </w:rPr>
            </w:pPr>
            <w:r w:rsidRPr="001C552E">
              <w:rPr>
                <w:rFonts w:ascii="Times New Roman" w:hAnsi="Times New Roman"/>
              </w:rPr>
              <w:t>- Использование профориентационного потенциала различных учебных предметов. - Знакомство с перечнями профессий, специальностей и направлений, по которым осуществляется подготовка в системе профессионального и высшего образования.</w:t>
            </w:r>
          </w:p>
          <w:p w:rsidR="00F65335" w:rsidRPr="001C552E" w:rsidRDefault="00F65335" w:rsidP="00254B21">
            <w:pPr>
              <w:widowControl w:val="0"/>
              <w:spacing w:after="0" w:line="240" w:lineRule="auto"/>
              <w:rPr>
                <w:rFonts w:ascii="Times New Roman" w:hAnsi="Times New Roman"/>
              </w:rPr>
            </w:pPr>
            <w:r w:rsidRPr="001C552E">
              <w:rPr>
                <w:rFonts w:ascii="Times New Roman" w:hAnsi="Times New Roman"/>
              </w:rPr>
              <w:t>- Обсуждение потребительских профилей интересующих профессий.</w:t>
            </w:r>
          </w:p>
          <w:p w:rsidR="00F65335" w:rsidRPr="001C552E" w:rsidRDefault="00F65335" w:rsidP="00254B21">
            <w:pPr>
              <w:widowControl w:val="0"/>
              <w:spacing w:after="0" w:line="240" w:lineRule="auto"/>
              <w:rPr>
                <w:rFonts w:ascii="Times New Roman" w:hAnsi="Times New Roman"/>
              </w:rPr>
            </w:pPr>
            <w:r w:rsidRPr="001C552E">
              <w:rPr>
                <w:rFonts w:ascii="Times New Roman" w:hAnsi="Times New Roman"/>
              </w:rPr>
              <w:t>- Система предпрофильных элективных мини-курсов профессиональной направленности и профессиональных проб.</w:t>
            </w:r>
          </w:p>
          <w:p w:rsidR="00F65335" w:rsidRPr="001C552E" w:rsidRDefault="00F65335" w:rsidP="00254B21">
            <w:pPr>
              <w:widowControl w:val="0"/>
              <w:spacing w:after="0" w:line="240" w:lineRule="auto"/>
              <w:rPr>
                <w:rFonts w:ascii="Times New Roman" w:hAnsi="Times New Roman"/>
              </w:rPr>
            </w:pPr>
            <w:r w:rsidRPr="001C552E">
              <w:rPr>
                <w:rFonts w:ascii="Times New Roman" w:hAnsi="Times New Roman"/>
              </w:rPr>
              <w:t>- Информационная работа с семьями, включая составление образовательной карты города, района.</w:t>
            </w:r>
          </w:p>
          <w:p w:rsidR="00F65335" w:rsidRPr="001C552E" w:rsidRDefault="00F65335" w:rsidP="00254B21">
            <w:pPr>
              <w:widowControl w:val="0"/>
              <w:spacing w:after="0" w:line="240" w:lineRule="auto"/>
              <w:rPr>
                <w:rFonts w:ascii="Times New Roman" w:hAnsi="Times New Roman"/>
              </w:rPr>
            </w:pPr>
            <w:r w:rsidRPr="001C552E">
              <w:rPr>
                <w:rFonts w:ascii="Times New Roman" w:hAnsi="Times New Roman"/>
              </w:rPr>
              <w:t>- Специально организованная ориентационная работа с учащимися и их родителями (диагностика, профессиональное и образовательное консультирование, профориентационные тренинги, тематические конференции и телеконференции).</w:t>
            </w:r>
          </w:p>
          <w:p w:rsidR="00F65335" w:rsidRPr="001C552E" w:rsidRDefault="00F65335" w:rsidP="00254B21">
            <w:pPr>
              <w:widowControl w:val="0"/>
              <w:spacing w:after="0" w:line="240" w:lineRule="auto"/>
              <w:rPr>
                <w:rFonts w:ascii="Times New Roman" w:hAnsi="Times New Roman"/>
              </w:rPr>
            </w:pPr>
            <w:r w:rsidRPr="001C552E">
              <w:rPr>
                <w:rFonts w:ascii="Times New Roman" w:hAnsi="Times New Roman"/>
              </w:rPr>
              <w:t>- Знакомство с опытом успешных профессионалов в различных отраслях (мастер-классы, экскурсии на предприятия, встречи, беседы).</w:t>
            </w:r>
          </w:p>
          <w:p w:rsidR="00F65335" w:rsidRPr="001C552E" w:rsidRDefault="00F65335" w:rsidP="00254B21">
            <w:pPr>
              <w:widowControl w:val="0"/>
              <w:spacing w:after="0" w:line="240" w:lineRule="auto"/>
              <w:rPr>
                <w:rFonts w:ascii="Times New Roman" w:hAnsi="Times New Roman"/>
              </w:rPr>
            </w:pPr>
            <w:r w:rsidRPr="001C552E">
              <w:rPr>
                <w:rFonts w:ascii="Times New Roman" w:hAnsi="Times New Roman"/>
              </w:rPr>
              <w:t>- Творческие конкурсы профессионально-практической направленности, в том числе для детей с инженерно-техническими и мануальными способностями.</w:t>
            </w:r>
          </w:p>
          <w:p w:rsidR="00F65335" w:rsidRPr="001C552E" w:rsidRDefault="00F65335" w:rsidP="00254B21">
            <w:pPr>
              <w:widowControl w:val="0"/>
              <w:spacing w:after="0" w:line="240" w:lineRule="auto"/>
              <w:rPr>
                <w:rFonts w:ascii="Times New Roman" w:hAnsi="Times New Roman"/>
              </w:rPr>
            </w:pPr>
            <w:r w:rsidRPr="001C552E">
              <w:rPr>
                <w:rFonts w:ascii="Times New Roman" w:hAnsi="Times New Roman"/>
              </w:rPr>
              <w:t>- Летние профориентационные лагеря (смены).</w:t>
            </w:r>
          </w:p>
          <w:p w:rsidR="00F65335" w:rsidRPr="001C552E" w:rsidRDefault="00F65335" w:rsidP="00254B21">
            <w:pPr>
              <w:widowControl w:val="0"/>
              <w:spacing w:after="0" w:line="240" w:lineRule="auto"/>
              <w:rPr>
                <w:rFonts w:ascii="Times New Roman" w:hAnsi="Times New Roman"/>
              </w:rPr>
            </w:pPr>
            <w:r w:rsidRPr="001C552E">
              <w:rPr>
                <w:rFonts w:ascii="Times New Roman" w:hAnsi="Times New Roman"/>
              </w:rPr>
              <w:t>- Работа обучающегося с личным предпрофессионально-образовательным портфолио.</w:t>
            </w:r>
          </w:p>
        </w:tc>
      </w:tr>
      <w:tr w:rsidR="00F65335" w:rsidRPr="001C552E" w:rsidTr="00D3084E">
        <w:tc>
          <w:tcPr>
            <w:tcW w:w="1809" w:type="dxa"/>
          </w:tcPr>
          <w:p w:rsidR="00F65335" w:rsidRPr="001C552E" w:rsidRDefault="00F65335" w:rsidP="00254B21">
            <w:pPr>
              <w:widowControl w:val="0"/>
              <w:spacing w:after="0" w:line="240" w:lineRule="auto"/>
              <w:rPr>
                <w:rFonts w:ascii="Times New Roman" w:hAnsi="Times New Roman"/>
              </w:rPr>
            </w:pPr>
            <w:r w:rsidRPr="001C552E">
              <w:rPr>
                <w:rFonts w:ascii="Times New Roman" w:hAnsi="Times New Roman"/>
              </w:rPr>
              <w:t>Среднее (полное) общее образование</w:t>
            </w:r>
          </w:p>
        </w:tc>
        <w:tc>
          <w:tcPr>
            <w:tcW w:w="3402" w:type="dxa"/>
          </w:tcPr>
          <w:p w:rsidR="00F65335" w:rsidRPr="001C552E" w:rsidRDefault="00F65335" w:rsidP="00254B21">
            <w:pPr>
              <w:widowControl w:val="0"/>
              <w:spacing w:after="0" w:line="240" w:lineRule="auto"/>
              <w:rPr>
                <w:rFonts w:ascii="Times New Roman" w:hAnsi="Times New Roman"/>
              </w:rPr>
            </w:pPr>
            <w:r w:rsidRPr="001C552E">
              <w:rPr>
                <w:rFonts w:ascii="Times New Roman" w:hAnsi="Times New Roman"/>
              </w:rPr>
              <w:t>- Уточнение профильного выбора в условиях вариативного обучения; проектирование после-школьного образовательно-профессионального маршрута (с учетом введения в вузах бакалавриата); знакомство со специфическими особенностями конкретных выбираемых специальностей и направлений подготовки.</w:t>
            </w:r>
          </w:p>
          <w:p w:rsidR="00F65335" w:rsidRPr="001C552E" w:rsidRDefault="00F65335" w:rsidP="00254B21">
            <w:pPr>
              <w:widowControl w:val="0"/>
              <w:spacing w:after="0" w:line="240" w:lineRule="auto"/>
              <w:rPr>
                <w:rFonts w:ascii="Times New Roman" w:hAnsi="Times New Roman"/>
              </w:rPr>
            </w:pPr>
            <w:r w:rsidRPr="001C552E">
              <w:rPr>
                <w:rFonts w:ascii="Times New Roman" w:hAnsi="Times New Roman"/>
              </w:rPr>
              <w:t>- Формирование ценности самообразования и саморазвития.</w:t>
            </w:r>
          </w:p>
        </w:tc>
        <w:tc>
          <w:tcPr>
            <w:tcW w:w="4360" w:type="dxa"/>
          </w:tcPr>
          <w:p w:rsidR="00F65335" w:rsidRPr="001C552E" w:rsidRDefault="00F65335" w:rsidP="00254B21">
            <w:pPr>
              <w:widowControl w:val="0"/>
              <w:spacing w:after="0" w:line="240" w:lineRule="auto"/>
              <w:rPr>
                <w:rFonts w:ascii="Times New Roman" w:hAnsi="Times New Roman"/>
              </w:rPr>
            </w:pPr>
            <w:r w:rsidRPr="001C552E">
              <w:rPr>
                <w:rFonts w:ascii="Times New Roman" w:hAnsi="Times New Roman"/>
              </w:rPr>
              <w:t>- Использование профориентационного потенциала профильных учебных предметов.</w:t>
            </w:r>
          </w:p>
          <w:p w:rsidR="00F65335" w:rsidRPr="001C552E" w:rsidRDefault="00F65335" w:rsidP="00254B21">
            <w:pPr>
              <w:widowControl w:val="0"/>
              <w:spacing w:after="0" w:line="240" w:lineRule="auto"/>
              <w:rPr>
                <w:rFonts w:ascii="Times New Roman" w:hAnsi="Times New Roman"/>
              </w:rPr>
            </w:pPr>
            <w:r w:rsidRPr="001C552E">
              <w:rPr>
                <w:rFonts w:ascii="Times New Roman" w:hAnsi="Times New Roman"/>
              </w:rPr>
              <w:t>- Система профильных элективных курсов и профессиональных проб.</w:t>
            </w:r>
          </w:p>
          <w:p w:rsidR="00F65335" w:rsidRPr="001C552E" w:rsidRDefault="00F65335" w:rsidP="00254B21">
            <w:pPr>
              <w:widowControl w:val="0"/>
              <w:spacing w:after="0" w:line="240" w:lineRule="auto"/>
              <w:rPr>
                <w:rFonts w:ascii="Times New Roman" w:hAnsi="Times New Roman"/>
              </w:rPr>
            </w:pPr>
            <w:r w:rsidRPr="001C552E">
              <w:rPr>
                <w:rFonts w:ascii="Times New Roman" w:hAnsi="Times New Roman"/>
              </w:rPr>
              <w:t>- Специально организованная ориентационная работа с учащимися и их родителями (диагностика, профессиональное и образовательное консультирование, профориентационные тренинги, тематические конференции и телеконференции).</w:t>
            </w:r>
          </w:p>
          <w:p w:rsidR="00F65335" w:rsidRPr="001C552E" w:rsidRDefault="00F65335" w:rsidP="00254B21">
            <w:pPr>
              <w:widowControl w:val="0"/>
              <w:spacing w:after="0" w:line="240" w:lineRule="auto"/>
              <w:rPr>
                <w:rFonts w:ascii="Times New Roman" w:hAnsi="Times New Roman"/>
              </w:rPr>
            </w:pPr>
            <w:r w:rsidRPr="001C552E">
              <w:rPr>
                <w:rFonts w:ascii="Times New Roman" w:hAnsi="Times New Roman"/>
              </w:rPr>
              <w:t>- Внеклассная проектно-исследовательская деятельность учащихся (включая исследование мира профессиональной деятельности).</w:t>
            </w:r>
          </w:p>
          <w:p w:rsidR="00F65335" w:rsidRPr="001C552E" w:rsidRDefault="00F65335" w:rsidP="00254B21">
            <w:pPr>
              <w:widowControl w:val="0"/>
              <w:spacing w:after="0" w:line="240" w:lineRule="auto"/>
              <w:rPr>
                <w:rFonts w:ascii="Times New Roman" w:hAnsi="Times New Roman"/>
              </w:rPr>
            </w:pPr>
            <w:r w:rsidRPr="001C552E">
              <w:rPr>
                <w:rFonts w:ascii="Times New Roman" w:hAnsi="Times New Roman"/>
              </w:rPr>
              <w:t>- Знакомство с опытом успешных профессионалов в различных отраслях (мастер-классы, экскурсии на предприятия, встречи, беседы, лекции, реализация проектов под руководством профессионалов).</w:t>
            </w:r>
          </w:p>
          <w:p w:rsidR="00F65335" w:rsidRPr="001C552E" w:rsidRDefault="00F65335" w:rsidP="00254B21">
            <w:pPr>
              <w:widowControl w:val="0"/>
              <w:spacing w:after="0" w:line="240" w:lineRule="auto"/>
              <w:rPr>
                <w:rFonts w:ascii="Times New Roman" w:hAnsi="Times New Roman"/>
              </w:rPr>
            </w:pPr>
            <w:r w:rsidRPr="001C552E">
              <w:rPr>
                <w:rFonts w:ascii="Times New Roman" w:hAnsi="Times New Roman"/>
              </w:rPr>
              <w:t>- Творческие конкурсы практической направленности, в том числе для детей с инженерно-техническими и мануальными способностями.</w:t>
            </w:r>
          </w:p>
          <w:p w:rsidR="00F65335" w:rsidRPr="001C552E" w:rsidRDefault="00F65335" w:rsidP="00254B21">
            <w:pPr>
              <w:widowControl w:val="0"/>
              <w:spacing w:after="0" w:line="240" w:lineRule="auto"/>
              <w:rPr>
                <w:rFonts w:ascii="Times New Roman" w:hAnsi="Times New Roman"/>
              </w:rPr>
            </w:pPr>
            <w:r w:rsidRPr="001C552E">
              <w:rPr>
                <w:rFonts w:ascii="Times New Roman" w:hAnsi="Times New Roman"/>
              </w:rPr>
              <w:t>- Летние профориентационные лагеря (смены).</w:t>
            </w:r>
          </w:p>
          <w:p w:rsidR="00F65335" w:rsidRPr="001C552E" w:rsidRDefault="00F65335" w:rsidP="00254B21">
            <w:pPr>
              <w:widowControl w:val="0"/>
              <w:spacing w:after="0" w:line="240" w:lineRule="auto"/>
              <w:rPr>
                <w:rFonts w:ascii="Times New Roman" w:hAnsi="Times New Roman"/>
              </w:rPr>
            </w:pPr>
            <w:r w:rsidRPr="001C552E">
              <w:rPr>
                <w:rFonts w:ascii="Times New Roman" w:hAnsi="Times New Roman"/>
              </w:rPr>
              <w:t>- Работа обучающегося с личным предпрофессионально-образовательным портфолио.</w:t>
            </w:r>
          </w:p>
        </w:tc>
      </w:tr>
      <w:tr w:rsidR="00F65335" w:rsidRPr="001C552E" w:rsidTr="00D3084E">
        <w:tc>
          <w:tcPr>
            <w:tcW w:w="1809" w:type="dxa"/>
          </w:tcPr>
          <w:p w:rsidR="00F65335" w:rsidRPr="001C552E" w:rsidRDefault="00F65335" w:rsidP="00254B21">
            <w:pPr>
              <w:widowControl w:val="0"/>
              <w:spacing w:after="0" w:line="240" w:lineRule="auto"/>
              <w:rPr>
                <w:rFonts w:ascii="Times New Roman" w:hAnsi="Times New Roman"/>
              </w:rPr>
            </w:pPr>
            <w:r w:rsidRPr="001C552E">
              <w:rPr>
                <w:rFonts w:ascii="Times New Roman" w:hAnsi="Times New Roman"/>
              </w:rPr>
              <w:t>Дополнительное образование детей</w:t>
            </w:r>
          </w:p>
        </w:tc>
        <w:tc>
          <w:tcPr>
            <w:tcW w:w="3402" w:type="dxa"/>
          </w:tcPr>
          <w:p w:rsidR="00F65335" w:rsidRPr="001C552E" w:rsidRDefault="00F65335" w:rsidP="00254B21">
            <w:pPr>
              <w:widowControl w:val="0"/>
              <w:spacing w:after="0" w:line="240" w:lineRule="auto"/>
              <w:rPr>
                <w:rFonts w:ascii="Times New Roman" w:hAnsi="Times New Roman"/>
              </w:rPr>
            </w:pPr>
            <w:r w:rsidRPr="001C552E">
              <w:rPr>
                <w:rFonts w:ascii="Times New Roman" w:hAnsi="Times New Roman"/>
              </w:rPr>
              <w:t>- Создание атмосферы увлечённости творческой, продуктивной, проектно-исследовательской деятельностью.</w:t>
            </w:r>
          </w:p>
          <w:p w:rsidR="00F65335" w:rsidRPr="001C552E" w:rsidRDefault="00F65335" w:rsidP="00254B21">
            <w:pPr>
              <w:widowControl w:val="0"/>
              <w:spacing w:after="0" w:line="240" w:lineRule="auto"/>
              <w:rPr>
                <w:rFonts w:ascii="Times New Roman" w:hAnsi="Times New Roman"/>
              </w:rPr>
            </w:pPr>
            <w:r w:rsidRPr="001C552E">
              <w:rPr>
                <w:rFonts w:ascii="Times New Roman" w:hAnsi="Times New Roman"/>
              </w:rPr>
              <w:t>-Поиск, отбор и поддержка детей с мануальной одарённостью.</w:t>
            </w:r>
          </w:p>
        </w:tc>
        <w:tc>
          <w:tcPr>
            <w:tcW w:w="4360" w:type="dxa"/>
          </w:tcPr>
          <w:p w:rsidR="00F65335" w:rsidRPr="001C552E" w:rsidRDefault="00F65335" w:rsidP="00254B21">
            <w:pPr>
              <w:widowControl w:val="0"/>
              <w:spacing w:after="0" w:line="240" w:lineRule="auto"/>
              <w:rPr>
                <w:rFonts w:ascii="Times New Roman" w:hAnsi="Times New Roman"/>
              </w:rPr>
            </w:pPr>
            <w:r w:rsidRPr="001C552E">
              <w:rPr>
                <w:rFonts w:ascii="Times New Roman" w:hAnsi="Times New Roman"/>
              </w:rPr>
              <w:t>- Использование максимально разнообразного спектра видов деятельности, активно-деятельностных форм и методов работы.</w:t>
            </w:r>
          </w:p>
          <w:p w:rsidR="00F65335" w:rsidRPr="001C552E" w:rsidRDefault="00F65335" w:rsidP="00254B21">
            <w:pPr>
              <w:widowControl w:val="0"/>
              <w:spacing w:after="0" w:line="240" w:lineRule="auto"/>
              <w:rPr>
                <w:rFonts w:ascii="Times New Roman" w:hAnsi="Times New Roman"/>
              </w:rPr>
            </w:pPr>
            <w:r w:rsidRPr="001C552E">
              <w:rPr>
                <w:rFonts w:ascii="Times New Roman" w:hAnsi="Times New Roman"/>
              </w:rPr>
              <w:t>- Привлечение к педагогической работе в системе дополнительного образования специалистов, увлеченных своей профессиональной деятельностью.</w:t>
            </w:r>
          </w:p>
          <w:p w:rsidR="00F65335" w:rsidRPr="001C552E" w:rsidRDefault="00F65335" w:rsidP="00254B21">
            <w:pPr>
              <w:widowControl w:val="0"/>
              <w:spacing w:after="0" w:line="240" w:lineRule="auto"/>
              <w:rPr>
                <w:rFonts w:ascii="Times New Roman" w:hAnsi="Times New Roman"/>
              </w:rPr>
            </w:pPr>
            <w:r w:rsidRPr="001C552E">
              <w:rPr>
                <w:rFonts w:ascii="Times New Roman" w:hAnsi="Times New Roman"/>
              </w:rPr>
              <w:t>- «Хэнд-хантинг» как система творческих конкурсов, диагностических и других форм работы с детьми и подростками, имеющими инженерно-технические и мануальные способности.</w:t>
            </w:r>
          </w:p>
          <w:p w:rsidR="00F65335" w:rsidRPr="001C552E" w:rsidRDefault="00F65335" w:rsidP="00254B21">
            <w:pPr>
              <w:widowControl w:val="0"/>
              <w:spacing w:after="0" w:line="240" w:lineRule="auto"/>
              <w:rPr>
                <w:rFonts w:ascii="Times New Roman" w:hAnsi="Times New Roman"/>
              </w:rPr>
            </w:pPr>
            <w:r w:rsidRPr="001C552E">
              <w:rPr>
                <w:rFonts w:ascii="Times New Roman" w:hAnsi="Times New Roman"/>
              </w:rPr>
              <w:t>- Работа обучающегося с личным предпрофессионально-образовательным портфолио.</w:t>
            </w:r>
          </w:p>
        </w:tc>
      </w:tr>
      <w:tr w:rsidR="00F65335" w:rsidRPr="001C552E" w:rsidTr="00D3084E">
        <w:trPr>
          <w:trHeight w:val="1288"/>
        </w:trPr>
        <w:tc>
          <w:tcPr>
            <w:tcW w:w="1809" w:type="dxa"/>
          </w:tcPr>
          <w:p w:rsidR="00F65335" w:rsidRPr="001C552E" w:rsidRDefault="00F65335" w:rsidP="00254B21">
            <w:pPr>
              <w:widowControl w:val="0"/>
              <w:spacing w:after="0" w:line="240" w:lineRule="auto"/>
              <w:rPr>
                <w:rFonts w:ascii="Times New Roman" w:hAnsi="Times New Roman"/>
              </w:rPr>
            </w:pPr>
            <w:r w:rsidRPr="001C552E">
              <w:rPr>
                <w:rFonts w:ascii="Times New Roman" w:hAnsi="Times New Roman"/>
              </w:rPr>
              <w:t>Начальное и среднее профессио-нальное образование</w:t>
            </w:r>
          </w:p>
        </w:tc>
        <w:tc>
          <w:tcPr>
            <w:tcW w:w="3402" w:type="dxa"/>
          </w:tcPr>
          <w:p w:rsidR="00F65335" w:rsidRPr="001C552E" w:rsidRDefault="00F65335" w:rsidP="00254B21">
            <w:pPr>
              <w:widowControl w:val="0"/>
              <w:spacing w:after="0" w:line="240" w:lineRule="auto"/>
              <w:rPr>
                <w:rFonts w:ascii="Times New Roman" w:hAnsi="Times New Roman"/>
              </w:rPr>
            </w:pPr>
            <w:r w:rsidRPr="001C552E">
              <w:rPr>
                <w:rFonts w:ascii="Times New Roman" w:hAnsi="Times New Roman"/>
              </w:rPr>
              <w:t>- Уточнение личностного смысла выбранной специальности или рабочей профессии.</w:t>
            </w:r>
          </w:p>
          <w:p w:rsidR="00F65335" w:rsidRPr="001C552E" w:rsidRDefault="00F65335" w:rsidP="00254B21">
            <w:pPr>
              <w:widowControl w:val="0"/>
              <w:spacing w:after="0" w:line="240" w:lineRule="auto"/>
              <w:rPr>
                <w:rFonts w:ascii="Times New Roman" w:hAnsi="Times New Roman"/>
              </w:rPr>
            </w:pPr>
            <w:r w:rsidRPr="001C552E">
              <w:rPr>
                <w:rFonts w:ascii="Times New Roman" w:hAnsi="Times New Roman"/>
              </w:rPr>
              <w:t>- Обеспечение перехода из социальной роли и личностной позиции «обучающегося» (потребителя, иждивенца) в позицию «работника», формирование профессионально-трудовой самостоятельности.</w:t>
            </w:r>
          </w:p>
          <w:p w:rsidR="00F65335" w:rsidRPr="001C552E" w:rsidRDefault="00F65335" w:rsidP="00254B21">
            <w:pPr>
              <w:widowControl w:val="0"/>
              <w:spacing w:after="0" w:line="240" w:lineRule="auto"/>
              <w:rPr>
                <w:rFonts w:ascii="Times New Roman" w:hAnsi="Times New Roman"/>
              </w:rPr>
            </w:pPr>
            <w:r w:rsidRPr="001C552E">
              <w:rPr>
                <w:rFonts w:ascii="Times New Roman" w:hAnsi="Times New Roman"/>
              </w:rPr>
              <w:t>- Формирование ценности профессионального самообразования и саморазвития.</w:t>
            </w:r>
          </w:p>
          <w:p w:rsidR="00F65335" w:rsidRPr="001C552E" w:rsidRDefault="00F65335" w:rsidP="00254B21">
            <w:pPr>
              <w:widowControl w:val="0"/>
              <w:spacing w:after="0" w:line="240" w:lineRule="auto"/>
              <w:rPr>
                <w:rFonts w:ascii="Times New Roman" w:hAnsi="Times New Roman"/>
              </w:rPr>
            </w:pPr>
          </w:p>
        </w:tc>
        <w:tc>
          <w:tcPr>
            <w:tcW w:w="4360" w:type="dxa"/>
          </w:tcPr>
          <w:p w:rsidR="00F65335" w:rsidRPr="001C552E" w:rsidRDefault="00F65335" w:rsidP="00254B21">
            <w:pPr>
              <w:widowControl w:val="0"/>
              <w:spacing w:after="0" w:line="240" w:lineRule="auto"/>
              <w:rPr>
                <w:rFonts w:ascii="Times New Roman" w:hAnsi="Times New Roman"/>
              </w:rPr>
            </w:pPr>
            <w:r w:rsidRPr="001C552E">
              <w:rPr>
                <w:rFonts w:ascii="Times New Roman" w:hAnsi="Times New Roman"/>
              </w:rPr>
              <w:t>- Насыщение образовательного процесса (образовательной среды) современным профессиональным контекстом.</w:t>
            </w:r>
          </w:p>
          <w:p w:rsidR="00F65335" w:rsidRPr="001C552E" w:rsidRDefault="00F65335" w:rsidP="00254B21">
            <w:pPr>
              <w:widowControl w:val="0"/>
              <w:spacing w:after="0" w:line="240" w:lineRule="auto"/>
              <w:rPr>
                <w:rFonts w:ascii="Times New Roman" w:hAnsi="Times New Roman"/>
              </w:rPr>
            </w:pPr>
            <w:r w:rsidRPr="001C552E">
              <w:rPr>
                <w:rFonts w:ascii="Times New Roman" w:hAnsi="Times New Roman"/>
              </w:rPr>
              <w:t>- Курс «Введение в специальность» (на первом году обучения) и специальные программы адаптации студентов-первокурсников.</w:t>
            </w:r>
          </w:p>
          <w:p w:rsidR="00F65335" w:rsidRPr="001C552E" w:rsidRDefault="00F65335" w:rsidP="00254B21">
            <w:pPr>
              <w:widowControl w:val="0"/>
              <w:spacing w:after="0" w:line="240" w:lineRule="auto"/>
              <w:rPr>
                <w:rFonts w:ascii="Times New Roman" w:hAnsi="Times New Roman"/>
              </w:rPr>
            </w:pPr>
            <w:r w:rsidRPr="001C552E">
              <w:rPr>
                <w:rFonts w:ascii="Times New Roman" w:hAnsi="Times New Roman"/>
              </w:rPr>
              <w:t>- Система индивидуальных и групповых консультаций.</w:t>
            </w:r>
          </w:p>
          <w:p w:rsidR="00F65335" w:rsidRPr="001C552E" w:rsidRDefault="00F65335" w:rsidP="00254B21">
            <w:pPr>
              <w:widowControl w:val="0"/>
              <w:spacing w:after="0" w:line="240" w:lineRule="auto"/>
              <w:rPr>
                <w:rFonts w:ascii="Times New Roman" w:hAnsi="Times New Roman"/>
              </w:rPr>
            </w:pPr>
            <w:r w:rsidRPr="001C552E">
              <w:rPr>
                <w:rFonts w:ascii="Times New Roman" w:hAnsi="Times New Roman"/>
              </w:rPr>
              <w:t>- Знакомство с опытом успешных профессионалов в сфере, соответствующей профилю получаемого образования.</w:t>
            </w:r>
          </w:p>
          <w:p w:rsidR="00F65335" w:rsidRPr="001C552E" w:rsidRDefault="00F65335" w:rsidP="00254B21">
            <w:pPr>
              <w:widowControl w:val="0"/>
              <w:spacing w:after="0" w:line="240" w:lineRule="auto"/>
              <w:rPr>
                <w:rFonts w:ascii="Times New Roman" w:hAnsi="Times New Roman"/>
              </w:rPr>
            </w:pPr>
            <w:r w:rsidRPr="001C552E">
              <w:rPr>
                <w:rFonts w:ascii="Times New Roman" w:hAnsi="Times New Roman"/>
              </w:rPr>
              <w:t>- Знакомство с корпоративной культурой предприятий-партнеров, введение ее элементов в образовательную среду.</w:t>
            </w:r>
          </w:p>
          <w:p w:rsidR="00F65335" w:rsidRPr="001C552E" w:rsidRDefault="00F65335" w:rsidP="00254B21">
            <w:pPr>
              <w:widowControl w:val="0"/>
              <w:spacing w:after="0" w:line="240" w:lineRule="auto"/>
              <w:rPr>
                <w:rFonts w:ascii="Times New Roman" w:hAnsi="Times New Roman"/>
              </w:rPr>
            </w:pPr>
            <w:r w:rsidRPr="001C552E">
              <w:rPr>
                <w:rFonts w:ascii="Times New Roman" w:hAnsi="Times New Roman"/>
              </w:rPr>
              <w:t>- Обеспечение возможностей для оплачиваемой профессиональной деятельности в процессе обучения.</w:t>
            </w:r>
          </w:p>
          <w:p w:rsidR="00F65335" w:rsidRPr="001C552E" w:rsidRDefault="00F65335" w:rsidP="00254B21">
            <w:pPr>
              <w:widowControl w:val="0"/>
              <w:spacing w:after="0" w:line="240" w:lineRule="auto"/>
              <w:rPr>
                <w:rFonts w:ascii="Times New Roman" w:hAnsi="Times New Roman"/>
              </w:rPr>
            </w:pPr>
            <w:r w:rsidRPr="001C552E">
              <w:rPr>
                <w:rFonts w:ascii="Times New Roman" w:hAnsi="Times New Roman"/>
              </w:rPr>
              <w:t>- Обучение на рабочем месте в сопровождении наставника.</w:t>
            </w:r>
          </w:p>
          <w:p w:rsidR="00F65335" w:rsidRPr="001C552E" w:rsidRDefault="00F65335" w:rsidP="00254B21">
            <w:pPr>
              <w:widowControl w:val="0"/>
              <w:spacing w:after="0" w:line="240" w:lineRule="auto"/>
              <w:rPr>
                <w:rFonts w:ascii="Times New Roman" w:hAnsi="Times New Roman"/>
              </w:rPr>
            </w:pPr>
            <w:r w:rsidRPr="001C552E">
              <w:rPr>
                <w:rFonts w:ascii="Times New Roman" w:hAnsi="Times New Roman"/>
              </w:rPr>
              <w:t>- Работа студента с личным профессионально-образовательным портфолио.</w:t>
            </w:r>
          </w:p>
          <w:p w:rsidR="00F65335" w:rsidRPr="001C552E" w:rsidRDefault="00F65335" w:rsidP="00254B21">
            <w:pPr>
              <w:widowControl w:val="0"/>
              <w:spacing w:after="0" w:line="240" w:lineRule="auto"/>
              <w:rPr>
                <w:rFonts w:ascii="Times New Roman" w:hAnsi="Times New Roman"/>
              </w:rPr>
            </w:pPr>
            <w:r w:rsidRPr="001C552E">
              <w:rPr>
                <w:rFonts w:ascii="Times New Roman" w:hAnsi="Times New Roman"/>
              </w:rPr>
              <w:t>- Конкурсы профессионального мастерства для студентов.</w:t>
            </w:r>
          </w:p>
          <w:p w:rsidR="00F65335" w:rsidRPr="001C552E" w:rsidRDefault="00F65335" w:rsidP="00254B21">
            <w:pPr>
              <w:widowControl w:val="0"/>
              <w:spacing w:after="0" w:line="240" w:lineRule="auto"/>
              <w:rPr>
                <w:rFonts w:ascii="Times New Roman" w:hAnsi="Times New Roman"/>
              </w:rPr>
            </w:pPr>
            <w:r w:rsidRPr="001C552E">
              <w:rPr>
                <w:rFonts w:ascii="Times New Roman" w:hAnsi="Times New Roman"/>
              </w:rPr>
              <w:t>- Развитие системы студенческого самоуправления, включая профессиональные клубы.</w:t>
            </w:r>
          </w:p>
          <w:p w:rsidR="00F65335" w:rsidRPr="001C552E" w:rsidRDefault="00F65335" w:rsidP="00254B21">
            <w:pPr>
              <w:widowControl w:val="0"/>
              <w:spacing w:after="0" w:line="240" w:lineRule="auto"/>
              <w:rPr>
                <w:rFonts w:ascii="Times New Roman" w:hAnsi="Times New Roman"/>
              </w:rPr>
            </w:pPr>
            <w:r w:rsidRPr="001C552E">
              <w:rPr>
                <w:rFonts w:ascii="Times New Roman" w:hAnsi="Times New Roman"/>
              </w:rPr>
              <w:t>- Поддержка в проектировании личного карьерного маршрута, помощь в трудоустройстве.</w:t>
            </w:r>
          </w:p>
        </w:tc>
      </w:tr>
      <w:tr w:rsidR="00F65335" w:rsidRPr="001C552E" w:rsidTr="00D3084E">
        <w:tc>
          <w:tcPr>
            <w:tcW w:w="1809" w:type="dxa"/>
          </w:tcPr>
          <w:p w:rsidR="00F65335" w:rsidRPr="001C552E" w:rsidRDefault="00F65335" w:rsidP="00254B21">
            <w:pPr>
              <w:widowControl w:val="0"/>
              <w:spacing w:after="0" w:line="240" w:lineRule="auto"/>
              <w:rPr>
                <w:rFonts w:ascii="Times New Roman" w:hAnsi="Times New Roman"/>
              </w:rPr>
            </w:pPr>
            <w:r w:rsidRPr="001C552E">
              <w:rPr>
                <w:rFonts w:ascii="Times New Roman" w:hAnsi="Times New Roman"/>
              </w:rPr>
              <w:t>Высшее образование</w:t>
            </w:r>
          </w:p>
        </w:tc>
        <w:tc>
          <w:tcPr>
            <w:tcW w:w="3402" w:type="dxa"/>
          </w:tcPr>
          <w:p w:rsidR="00F65335" w:rsidRPr="001C552E" w:rsidRDefault="00F65335" w:rsidP="00254B21">
            <w:pPr>
              <w:widowControl w:val="0"/>
              <w:spacing w:after="0" w:line="240" w:lineRule="auto"/>
              <w:rPr>
                <w:rFonts w:ascii="Times New Roman" w:hAnsi="Times New Roman"/>
              </w:rPr>
            </w:pPr>
            <w:r w:rsidRPr="001C552E">
              <w:rPr>
                <w:rFonts w:ascii="Times New Roman" w:hAnsi="Times New Roman"/>
              </w:rPr>
              <w:t>- Сопровождение локальных выборов в процессе обучения (специализации, тем курсовых и дипломной работ, места прохождения практики и т.п.); выбора места будущей работы по специальности.</w:t>
            </w:r>
          </w:p>
          <w:p w:rsidR="00F65335" w:rsidRPr="001C552E" w:rsidRDefault="00F65335" w:rsidP="00254B21">
            <w:pPr>
              <w:widowControl w:val="0"/>
              <w:spacing w:after="0" w:line="240" w:lineRule="auto"/>
              <w:rPr>
                <w:rFonts w:ascii="Times New Roman" w:hAnsi="Times New Roman"/>
              </w:rPr>
            </w:pPr>
            <w:r w:rsidRPr="001C552E">
              <w:rPr>
                <w:rFonts w:ascii="Times New Roman" w:hAnsi="Times New Roman"/>
              </w:rPr>
              <w:t>- Содействие формированию индивидуального стиля деятельности.</w:t>
            </w:r>
          </w:p>
          <w:p w:rsidR="00F65335" w:rsidRPr="001C552E" w:rsidRDefault="00F65335" w:rsidP="00254B21">
            <w:pPr>
              <w:widowControl w:val="0"/>
              <w:spacing w:after="0" w:line="240" w:lineRule="auto"/>
              <w:rPr>
                <w:rFonts w:ascii="Times New Roman" w:hAnsi="Times New Roman"/>
              </w:rPr>
            </w:pPr>
            <w:r w:rsidRPr="001C552E">
              <w:rPr>
                <w:rFonts w:ascii="Times New Roman" w:hAnsi="Times New Roman"/>
              </w:rPr>
              <w:t>- Формирование готовности к профессиональной самореализации.</w:t>
            </w:r>
          </w:p>
        </w:tc>
        <w:tc>
          <w:tcPr>
            <w:tcW w:w="4360" w:type="dxa"/>
          </w:tcPr>
          <w:p w:rsidR="00F65335" w:rsidRPr="001C552E" w:rsidRDefault="00F65335" w:rsidP="00254B21">
            <w:pPr>
              <w:widowControl w:val="0"/>
              <w:spacing w:after="0" w:line="240" w:lineRule="auto"/>
              <w:rPr>
                <w:rFonts w:ascii="Times New Roman" w:hAnsi="Times New Roman"/>
              </w:rPr>
            </w:pPr>
            <w:r w:rsidRPr="001C552E">
              <w:rPr>
                <w:rFonts w:ascii="Times New Roman" w:hAnsi="Times New Roman"/>
              </w:rPr>
              <w:t>- Курс «введение в специальность» (на первом году обучения).</w:t>
            </w:r>
          </w:p>
          <w:p w:rsidR="00F65335" w:rsidRPr="001C552E" w:rsidRDefault="00F65335" w:rsidP="00254B21">
            <w:pPr>
              <w:widowControl w:val="0"/>
              <w:spacing w:after="0" w:line="240" w:lineRule="auto"/>
              <w:rPr>
                <w:rFonts w:ascii="Times New Roman" w:hAnsi="Times New Roman"/>
              </w:rPr>
            </w:pPr>
            <w:r w:rsidRPr="001C552E">
              <w:rPr>
                <w:rFonts w:ascii="Times New Roman" w:hAnsi="Times New Roman"/>
              </w:rPr>
              <w:t>- Система индивидуальных и групповых консультаций.</w:t>
            </w:r>
          </w:p>
          <w:p w:rsidR="00F65335" w:rsidRPr="001C552E" w:rsidRDefault="00F65335" w:rsidP="00254B21">
            <w:pPr>
              <w:widowControl w:val="0"/>
              <w:spacing w:after="0" w:line="240" w:lineRule="auto"/>
              <w:rPr>
                <w:rFonts w:ascii="Times New Roman" w:hAnsi="Times New Roman"/>
              </w:rPr>
            </w:pPr>
            <w:r w:rsidRPr="001C552E">
              <w:rPr>
                <w:rFonts w:ascii="Times New Roman" w:hAnsi="Times New Roman"/>
              </w:rPr>
              <w:t>- Знакомство с опытом успешных профессионалов в сфере, соответствующей профилю получаемого образования.</w:t>
            </w:r>
          </w:p>
          <w:p w:rsidR="00F65335" w:rsidRPr="001C552E" w:rsidRDefault="00F65335" w:rsidP="00254B21">
            <w:pPr>
              <w:widowControl w:val="0"/>
              <w:spacing w:after="0" w:line="240" w:lineRule="auto"/>
              <w:rPr>
                <w:rFonts w:ascii="Times New Roman" w:hAnsi="Times New Roman"/>
              </w:rPr>
            </w:pPr>
            <w:r w:rsidRPr="001C552E">
              <w:rPr>
                <w:rFonts w:ascii="Times New Roman" w:hAnsi="Times New Roman"/>
              </w:rPr>
              <w:t>- Конкурсы профессионального мастерства для студентов.</w:t>
            </w:r>
          </w:p>
          <w:p w:rsidR="00F65335" w:rsidRPr="001C552E" w:rsidRDefault="00F65335" w:rsidP="00254B21">
            <w:pPr>
              <w:widowControl w:val="0"/>
              <w:spacing w:after="0" w:line="240" w:lineRule="auto"/>
              <w:rPr>
                <w:rFonts w:ascii="Times New Roman" w:hAnsi="Times New Roman"/>
              </w:rPr>
            </w:pPr>
            <w:r w:rsidRPr="001C552E">
              <w:rPr>
                <w:rFonts w:ascii="Times New Roman" w:hAnsi="Times New Roman"/>
              </w:rPr>
              <w:t>- Работа обучающегося с личным профессионально-образовательным портфолио.</w:t>
            </w:r>
          </w:p>
          <w:p w:rsidR="00F65335" w:rsidRPr="001C552E" w:rsidRDefault="00F65335" w:rsidP="00254B21">
            <w:pPr>
              <w:widowControl w:val="0"/>
              <w:spacing w:after="0" w:line="240" w:lineRule="auto"/>
              <w:rPr>
                <w:rFonts w:ascii="Times New Roman" w:hAnsi="Times New Roman"/>
              </w:rPr>
            </w:pPr>
            <w:r w:rsidRPr="001C552E">
              <w:rPr>
                <w:rFonts w:ascii="Times New Roman" w:hAnsi="Times New Roman"/>
              </w:rPr>
              <w:t>- Развитие системы студенческого самоуправления, включая профессиональные клубы.</w:t>
            </w:r>
          </w:p>
          <w:p w:rsidR="00F65335" w:rsidRPr="001C552E" w:rsidRDefault="00F65335" w:rsidP="00254B21">
            <w:pPr>
              <w:widowControl w:val="0"/>
              <w:spacing w:after="0" w:line="240" w:lineRule="auto"/>
              <w:rPr>
                <w:rFonts w:ascii="Times New Roman" w:hAnsi="Times New Roman"/>
              </w:rPr>
            </w:pPr>
            <w:r w:rsidRPr="001C552E">
              <w:rPr>
                <w:rFonts w:ascii="Times New Roman" w:hAnsi="Times New Roman"/>
              </w:rPr>
              <w:t>- Поддержка в проектировании личного карьерного маршрута, помощь в трудоустройстве.</w:t>
            </w:r>
          </w:p>
        </w:tc>
      </w:tr>
      <w:tr w:rsidR="00F65335" w:rsidRPr="001C552E" w:rsidTr="00D3084E">
        <w:trPr>
          <w:trHeight w:val="96"/>
        </w:trPr>
        <w:tc>
          <w:tcPr>
            <w:tcW w:w="1809" w:type="dxa"/>
          </w:tcPr>
          <w:p w:rsidR="00F65335" w:rsidRPr="001C552E" w:rsidRDefault="00F65335" w:rsidP="00254B21">
            <w:pPr>
              <w:widowControl w:val="0"/>
              <w:spacing w:after="0" w:line="240" w:lineRule="auto"/>
              <w:rPr>
                <w:rFonts w:ascii="Times New Roman" w:hAnsi="Times New Roman"/>
              </w:rPr>
            </w:pPr>
            <w:r w:rsidRPr="001C552E">
              <w:rPr>
                <w:rFonts w:ascii="Times New Roman" w:hAnsi="Times New Roman"/>
              </w:rPr>
              <w:t>Дополнительное профессио-нальное образование</w:t>
            </w:r>
          </w:p>
          <w:p w:rsidR="00F65335" w:rsidRPr="001C552E" w:rsidRDefault="00F65335" w:rsidP="00254B21">
            <w:pPr>
              <w:widowControl w:val="0"/>
              <w:spacing w:after="0" w:line="240" w:lineRule="auto"/>
              <w:rPr>
                <w:rFonts w:ascii="Times New Roman" w:hAnsi="Times New Roman"/>
              </w:rPr>
            </w:pPr>
          </w:p>
        </w:tc>
        <w:tc>
          <w:tcPr>
            <w:tcW w:w="3402" w:type="dxa"/>
          </w:tcPr>
          <w:p w:rsidR="00F65335" w:rsidRPr="001C552E" w:rsidRDefault="00F65335" w:rsidP="00254B21">
            <w:pPr>
              <w:widowControl w:val="0"/>
              <w:spacing w:after="0" w:line="240" w:lineRule="auto"/>
              <w:rPr>
                <w:rFonts w:ascii="Times New Roman" w:hAnsi="Times New Roman"/>
              </w:rPr>
            </w:pPr>
            <w:r w:rsidRPr="001C552E">
              <w:rPr>
                <w:rFonts w:ascii="Times New Roman" w:hAnsi="Times New Roman"/>
              </w:rPr>
              <w:t>- Выявление индивидуальных профессиональных затруднений и определение стратегии работы с ними.</w:t>
            </w:r>
          </w:p>
          <w:p w:rsidR="00F65335" w:rsidRPr="001C552E" w:rsidRDefault="00F65335" w:rsidP="00254B21">
            <w:pPr>
              <w:widowControl w:val="0"/>
              <w:spacing w:after="0" w:line="240" w:lineRule="auto"/>
              <w:rPr>
                <w:rFonts w:ascii="Times New Roman" w:hAnsi="Times New Roman"/>
              </w:rPr>
            </w:pPr>
            <w:r w:rsidRPr="001C552E">
              <w:rPr>
                <w:rFonts w:ascii="Times New Roman" w:hAnsi="Times New Roman"/>
              </w:rPr>
              <w:t xml:space="preserve">- Определение путей и способов достижения «акмэ» в профессии. </w:t>
            </w:r>
          </w:p>
          <w:p w:rsidR="00F65335" w:rsidRPr="001C552E" w:rsidRDefault="00F65335" w:rsidP="00254B21">
            <w:pPr>
              <w:widowControl w:val="0"/>
              <w:spacing w:after="0" w:line="240" w:lineRule="auto"/>
              <w:rPr>
                <w:rFonts w:ascii="Times New Roman" w:hAnsi="Times New Roman"/>
              </w:rPr>
            </w:pPr>
            <w:r w:rsidRPr="001C552E">
              <w:rPr>
                <w:rFonts w:ascii="Times New Roman" w:hAnsi="Times New Roman"/>
              </w:rPr>
              <w:t>- Определение мотивации к продолжению трудовой деятельности по своей специальности (профессии) или к освоению новых специальностей (профессий).</w:t>
            </w:r>
          </w:p>
          <w:p w:rsidR="00F65335" w:rsidRPr="001C552E" w:rsidRDefault="00F65335" w:rsidP="00254B21">
            <w:pPr>
              <w:widowControl w:val="0"/>
              <w:spacing w:after="0" w:line="240" w:lineRule="auto"/>
              <w:rPr>
                <w:rFonts w:ascii="Times New Roman" w:hAnsi="Times New Roman"/>
              </w:rPr>
            </w:pPr>
            <w:r w:rsidRPr="001C552E">
              <w:rPr>
                <w:rFonts w:ascii="Times New Roman" w:hAnsi="Times New Roman"/>
              </w:rPr>
              <w:t>- Содействие развитию индивидуального стиля деятельности.</w:t>
            </w:r>
          </w:p>
        </w:tc>
        <w:tc>
          <w:tcPr>
            <w:tcW w:w="4360" w:type="dxa"/>
          </w:tcPr>
          <w:p w:rsidR="00F65335" w:rsidRPr="001C552E" w:rsidRDefault="00F65335" w:rsidP="00254B21">
            <w:pPr>
              <w:widowControl w:val="0"/>
              <w:spacing w:after="0" w:line="240" w:lineRule="auto"/>
              <w:rPr>
                <w:rFonts w:ascii="Times New Roman" w:hAnsi="Times New Roman"/>
              </w:rPr>
            </w:pPr>
            <w:r w:rsidRPr="001C552E">
              <w:rPr>
                <w:rFonts w:ascii="Times New Roman" w:hAnsi="Times New Roman"/>
              </w:rPr>
              <w:t>- Диагностическая работа.</w:t>
            </w:r>
          </w:p>
          <w:p w:rsidR="00F65335" w:rsidRPr="001C552E" w:rsidRDefault="00F65335" w:rsidP="00254B21">
            <w:pPr>
              <w:widowControl w:val="0"/>
              <w:spacing w:after="0" w:line="240" w:lineRule="auto"/>
              <w:rPr>
                <w:rFonts w:ascii="Times New Roman" w:hAnsi="Times New Roman"/>
              </w:rPr>
            </w:pPr>
            <w:r w:rsidRPr="001C552E">
              <w:rPr>
                <w:rFonts w:ascii="Times New Roman" w:hAnsi="Times New Roman"/>
              </w:rPr>
              <w:t>- Система индивидуальных и групповых консультаций.</w:t>
            </w:r>
          </w:p>
          <w:p w:rsidR="00F65335" w:rsidRPr="001C552E" w:rsidRDefault="00F65335" w:rsidP="00254B21">
            <w:pPr>
              <w:widowControl w:val="0"/>
              <w:spacing w:after="0" w:line="240" w:lineRule="auto"/>
              <w:rPr>
                <w:rFonts w:ascii="Times New Roman" w:hAnsi="Times New Roman"/>
              </w:rPr>
            </w:pPr>
            <w:r w:rsidRPr="001C552E">
              <w:rPr>
                <w:rFonts w:ascii="Times New Roman" w:hAnsi="Times New Roman"/>
              </w:rPr>
              <w:t>- Знакомство с опытом успешных профессионалов в сфере, соответствующей профилю получаемого образования.</w:t>
            </w:r>
          </w:p>
          <w:p w:rsidR="00F65335" w:rsidRPr="001C552E" w:rsidRDefault="00F65335" w:rsidP="00254B21">
            <w:pPr>
              <w:widowControl w:val="0"/>
              <w:spacing w:after="0" w:line="240" w:lineRule="auto"/>
              <w:rPr>
                <w:rFonts w:ascii="Times New Roman" w:hAnsi="Times New Roman"/>
              </w:rPr>
            </w:pPr>
            <w:r w:rsidRPr="001C552E">
              <w:rPr>
                <w:rFonts w:ascii="Times New Roman" w:hAnsi="Times New Roman"/>
              </w:rPr>
              <w:t>- Работа обучающегося с личным профессиональным (профессионально-образовательным) портфолио.</w:t>
            </w:r>
          </w:p>
        </w:tc>
      </w:tr>
    </w:tbl>
    <w:p w:rsidR="00F65335" w:rsidRPr="001C552E" w:rsidRDefault="00F65335" w:rsidP="00254B21">
      <w:pPr>
        <w:widowControl w:val="0"/>
        <w:spacing w:after="0" w:line="240" w:lineRule="auto"/>
        <w:ind w:firstLine="709"/>
        <w:jc w:val="both"/>
        <w:rPr>
          <w:rFonts w:ascii="Times New Roman" w:hAnsi="Times New Roman"/>
          <w:sz w:val="24"/>
          <w:szCs w:val="24"/>
        </w:rPr>
      </w:pPr>
    </w:p>
    <w:p w:rsidR="00F65335" w:rsidRPr="001C552E" w:rsidRDefault="00F65335" w:rsidP="00254B21">
      <w:pPr>
        <w:widowControl w:val="0"/>
        <w:spacing w:after="0" w:line="240" w:lineRule="auto"/>
        <w:ind w:firstLine="709"/>
        <w:jc w:val="both"/>
        <w:rPr>
          <w:rFonts w:ascii="Times New Roman" w:hAnsi="Times New Roman"/>
          <w:sz w:val="24"/>
          <w:szCs w:val="24"/>
        </w:rPr>
      </w:pPr>
    </w:p>
    <w:p w:rsidR="00F65335" w:rsidRPr="001C552E" w:rsidRDefault="00F65335" w:rsidP="00254B21">
      <w:pPr>
        <w:widowControl w:val="0"/>
        <w:spacing w:after="0" w:line="240" w:lineRule="auto"/>
        <w:jc w:val="right"/>
        <w:rPr>
          <w:rFonts w:ascii="Times New Roman" w:hAnsi="Times New Roman"/>
          <w:i/>
          <w:sz w:val="24"/>
          <w:szCs w:val="24"/>
        </w:rPr>
      </w:pPr>
      <w:r w:rsidRPr="001C552E">
        <w:rPr>
          <w:rFonts w:ascii="Times New Roman" w:hAnsi="Times New Roman"/>
          <w:i/>
          <w:sz w:val="24"/>
          <w:szCs w:val="24"/>
        </w:rPr>
        <w:t>Приложение 2</w:t>
      </w:r>
    </w:p>
    <w:p w:rsidR="00F65335" w:rsidRPr="001C552E" w:rsidRDefault="00F65335" w:rsidP="00254B21">
      <w:pPr>
        <w:widowControl w:val="0"/>
        <w:spacing w:after="0" w:line="240" w:lineRule="auto"/>
        <w:jc w:val="right"/>
        <w:rPr>
          <w:rFonts w:ascii="Times New Roman" w:hAnsi="Times New Roman"/>
          <w:i/>
          <w:sz w:val="24"/>
          <w:szCs w:val="24"/>
        </w:rPr>
      </w:pPr>
    </w:p>
    <w:p w:rsidR="00F65335" w:rsidRPr="001C552E" w:rsidRDefault="00F65335" w:rsidP="00254B21">
      <w:pPr>
        <w:widowControl w:val="0"/>
        <w:spacing w:after="0" w:line="240" w:lineRule="auto"/>
        <w:jc w:val="center"/>
        <w:rPr>
          <w:rFonts w:ascii="Times New Roman" w:hAnsi="Times New Roman"/>
          <w:b/>
          <w:sz w:val="24"/>
          <w:szCs w:val="24"/>
        </w:rPr>
      </w:pPr>
      <w:r w:rsidRPr="001C552E">
        <w:rPr>
          <w:rFonts w:ascii="Times New Roman" w:hAnsi="Times New Roman"/>
          <w:b/>
          <w:sz w:val="24"/>
          <w:szCs w:val="24"/>
        </w:rPr>
        <w:t>Инвариант региональной модели</w:t>
      </w:r>
    </w:p>
    <w:p w:rsidR="00F65335" w:rsidRPr="001C552E" w:rsidRDefault="00F65335" w:rsidP="00254B21">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 xml:space="preserve">С начала </w:t>
      </w:r>
      <w:r w:rsidRPr="001C552E">
        <w:rPr>
          <w:rFonts w:ascii="Times New Roman" w:hAnsi="Times New Roman"/>
          <w:sz w:val="24"/>
          <w:szCs w:val="24"/>
          <w:lang w:val="en-US"/>
        </w:rPr>
        <w:t>XXI</w:t>
      </w:r>
      <w:r w:rsidRPr="001C552E">
        <w:rPr>
          <w:rFonts w:ascii="Times New Roman" w:hAnsi="Times New Roman"/>
          <w:sz w:val="24"/>
          <w:szCs w:val="24"/>
        </w:rPr>
        <w:t xml:space="preserve"> в. в субъектах федерации началось формирование региональных моделей организационно-педагогического сопровождения профессионального самоопределения обучающихся</w:t>
      </w:r>
      <w:r w:rsidRPr="001C552E">
        <w:rPr>
          <w:rStyle w:val="FootnoteReference"/>
          <w:rFonts w:ascii="Times New Roman" w:hAnsi="Times New Roman"/>
          <w:sz w:val="24"/>
          <w:szCs w:val="24"/>
        </w:rPr>
        <w:footnoteReference w:id="13"/>
      </w:r>
      <w:r w:rsidRPr="001C552E">
        <w:rPr>
          <w:rFonts w:ascii="Times New Roman" w:hAnsi="Times New Roman"/>
          <w:sz w:val="24"/>
          <w:szCs w:val="24"/>
        </w:rPr>
        <w:t>. Содержание таких моделей имеет два компонента:</w:t>
      </w:r>
    </w:p>
    <w:p w:rsidR="00F65335" w:rsidRPr="001C552E" w:rsidRDefault="00F65335" w:rsidP="00254B21">
      <w:pPr>
        <w:pStyle w:val="ListParagraph"/>
        <w:widowControl w:val="0"/>
        <w:numPr>
          <w:ilvl w:val="0"/>
          <w:numId w:val="47"/>
        </w:numPr>
        <w:spacing w:after="0" w:line="240" w:lineRule="auto"/>
        <w:jc w:val="both"/>
        <w:rPr>
          <w:rFonts w:ascii="Times New Roman" w:hAnsi="Times New Roman"/>
          <w:sz w:val="24"/>
          <w:szCs w:val="24"/>
        </w:rPr>
      </w:pPr>
      <w:r w:rsidRPr="001C552E">
        <w:rPr>
          <w:rFonts w:ascii="Times New Roman" w:hAnsi="Times New Roman"/>
          <w:i/>
          <w:sz w:val="24"/>
          <w:szCs w:val="24"/>
        </w:rPr>
        <w:t>инвариантный</w:t>
      </w:r>
      <w:r w:rsidRPr="001C552E">
        <w:rPr>
          <w:rFonts w:ascii="Times New Roman" w:hAnsi="Times New Roman"/>
          <w:sz w:val="24"/>
          <w:szCs w:val="24"/>
        </w:rPr>
        <w:t>, обеспечивающий реализацию общих функций сопровождения профессионального самоопределения различных категорий населения в условиях непрерывности образования;</w:t>
      </w:r>
    </w:p>
    <w:p w:rsidR="00F65335" w:rsidRPr="001C552E" w:rsidRDefault="00F65335" w:rsidP="00254B21">
      <w:pPr>
        <w:pStyle w:val="ListParagraph"/>
        <w:widowControl w:val="0"/>
        <w:numPr>
          <w:ilvl w:val="0"/>
          <w:numId w:val="47"/>
        </w:numPr>
        <w:spacing w:after="0" w:line="240" w:lineRule="auto"/>
        <w:jc w:val="both"/>
        <w:rPr>
          <w:rFonts w:ascii="Times New Roman" w:hAnsi="Times New Roman"/>
          <w:sz w:val="24"/>
          <w:szCs w:val="24"/>
        </w:rPr>
      </w:pPr>
      <w:r w:rsidRPr="001C552E">
        <w:rPr>
          <w:rFonts w:ascii="Times New Roman" w:hAnsi="Times New Roman"/>
          <w:i/>
          <w:sz w:val="24"/>
          <w:szCs w:val="24"/>
        </w:rPr>
        <w:t xml:space="preserve">вариативный, </w:t>
      </w:r>
      <w:r w:rsidRPr="001C552E">
        <w:rPr>
          <w:rFonts w:ascii="Times New Roman" w:hAnsi="Times New Roman"/>
          <w:sz w:val="24"/>
          <w:szCs w:val="24"/>
        </w:rPr>
        <w:t>отражающий социокультурные особенности конкретного региона, его образовательные традиции и инновационные поиски.</w:t>
      </w:r>
    </w:p>
    <w:p w:rsidR="00F65335" w:rsidRPr="001C552E" w:rsidRDefault="00F65335" w:rsidP="00254B21">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Инвариантный компонент региональной модели включает в себя следующие направления работы.</w:t>
      </w:r>
    </w:p>
    <w:p w:rsidR="00F65335" w:rsidRPr="001C552E" w:rsidRDefault="00F65335" w:rsidP="00254B21">
      <w:pPr>
        <w:pStyle w:val="ListParagraph"/>
        <w:widowControl w:val="0"/>
        <w:numPr>
          <w:ilvl w:val="0"/>
          <w:numId w:val="48"/>
        </w:numPr>
        <w:spacing w:after="0" w:line="240" w:lineRule="auto"/>
        <w:jc w:val="both"/>
        <w:rPr>
          <w:rFonts w:ascii="Times New Roman" w:hAnsi="Times New Roman"/>
          <w:sz w:val="24"/>
          <w:szCs w:val="24"/>
        </w:rPr>
      </w:pPr>
      <w:r w:rsidRPr="001C552E">
        <w:rPr>
          <w:rFonts w:ascii="Times New Roman" w:hAnsi="Times New Roman"/>
          <w:i/>
          <w:sz w:val="24"/>
          <w:szCs w:val="24"/>
        </w:rPr>
        <w:t>Концептуальное (научно-методическое) обеспечение и стратегическое планирование</w:t>
      </w:r>
      <w:r w:rsidRPr="001C552E">
        <w:rPr>
          <w:rFonts w:ascii="Times New Roman" w:hAnsi="Times New Roman"/>
          <w:sz w:val="24"/>
          <w:szCs w:val="24"/>
        </w:rPr>
        <w:t>, предполагающее уточнение целеполагания и определение принципов профориентационной работы в регионе (в формате региональных концепции); выстраивание приоритетов, системы мероприятий, оформленных в виде региональных программ.</w:t>
      </w:r>
    </w:p>
    <w:p w:rsidR="00F65335" w:rsidRPr="001C552E" w:rsidRDefault="00F65335" w:rsidP="00254B21">
      <w:pPr>
        <w:pStyle w:val="ListParagraph"/>
        <w:widowControl w:val="0"/>
        <w:numPr>
          <w:ilvl w:val="0"/>
          <w:numId w:val="48"/>
        </w:numPr>
        <w:spacing w:after="0" w:line="240" w:lineRule="auto"/>
        <w:jc w:val="both"/>
        <w:rPr>
          <w:rFonts w:ascii="Times New Roman" w:hAnsi="Times New Roman"/>
          <w:sz w:val="24"/>
          <w:szCs w:val="24"/>
        </w:rPr>
      </w:pPr>
      <w:r w:rsidRPr="001C552E">
        <w:rPr>
          <w:rFonts w:ascii="Times New Roman" w:hAnsi="Times New Roman"/>
          <w:i/>
          <w:sz w:val="24"/>
          <w:szCs w:val="24"/>
        </w:rPr>
        <w:t>Нормативно-правовое обеспечение</w:t>
      </w:r>
      <w:r w:rsidRPr="001C552E">
        <w:rPr>
          <w:rFonts w:ascii="Times New Roman" w:hAnsi="Times New Roman"/>
          <w:sz w:val="24"/>
          <w:szCs w:val="24"/>
        </w:rPr>
        <w:t>, выполняющее функции, во-первых, создания «нормативных коридоров» деятельности в целевой сфере; во-вторых, разделения полномочий и функций регионального, муниципального и локального уровней управления; в-третьих, выделения приоритетных задач и выделения под них финансовых средств (в т.ч. посредством региональных целевых программ).</w:t>
      </w:r>
    </w:p>
    <w:p w:rsidR="00F65335" w:rsidRPr="001C552E" w:rsidRDefault="00F65335" w:rsidP="00254B21">
      <w:pPr>
        <w:pStyle w:val="ListParagraph"/>
        <w:widowControl w:val="0"/>
        <w:numPr>
          <w:ilvl w:val="0"/>
          <w:numId w:val="48"/>
        </w:numPr>
        <w:spacing w:after="0" w:line="240" w:lineRule="auto"/>
        <w:jc w:val="both"/>
        <w:rPr>
          <w:rFonts w:ascii="Times New Roman" w:hAnsi="Times New Roman"/>
          <w:sz w:val="24"/>
          <w:szCs w:val="24"/>
        </w:rPr>
      </w:pPr>
      <w:r w:rsidRPr="001C552E">
        <w:rPr>
          <w:rFonts w:ascii="Times New Roman" w:hAnsi="Times New Roman"/>
          <w:i/>
          <w:sz w:val="24"/>
          <w:szCs w:val="24"/>
        </w:rPr>
        <w:t>Многоуровневое межинституциональное взаимодействие</w:t>
      </w:r>
      <w:r w:rsidRPr="001C552E">
        <w:rPr>
          <w:rFonts w:ascii="Times New Roman" w:hAnsi="Times New Roman"/>
          <w:sz w:val="24"/>
          <w:szCs w:val="24"/>
        </w:rPr>
        <w:t xml:space="preserve"> – осуществляется на трех уровнях:</w:t>
      </w:r>
    </w:p>
    <w:p w:rsidR="00F65335" w:rsidRPr="001C552E" w:rsidRDefault="00F65335" w:rsidP="00254B21">
      <w:pPr>
        <w:pStyle w:val="ListParagraph"/>
        <w:widowControl w:val="0"/>
        <w:numPr>
          <w:ilvl w:val="1"/>
          <w:numId w:val="48"/>
        </w:numPr>
        <w:spacing w:after="0" w:line="240" w:lineRule="auto"/>
        <w:jc w:val="both"/>
        <w:rPr>
          <w:rFonts w:ascii="Times New Roman" w:hAnsi="Times New Roman"/>
          <w:sz w:val="24"/>
          <w:szCs w:val="24"/>
        </w:rPr>
      </w:pPr>
      <w:r w:rsidRPr="001C552E">
        <w:rPr>
          <w:rFonts w:ascii="Times New Roman" w:hAnsi="Times New Roman"/>
          <w:i/>
          <w:sz w:val="24"/>
          <w:szCs w:val="24"/>
        </w:rPr>
        <w:t>сетевое сотрудничество</w:t>
      </w:r>
      <w:r w:rsidRPr="001C552E">
        <w:rPr>
          <w:rFonts w:ascii="Times New Roman" w:hAnsi="Times New Roman"/>
          <w:sz w:val="24"/>
          <w:szCs w:val="24"/>
        </w:rPr>
        <w:t xml:space="preserve"> между образовательными организациями различных уровней и типов, а также </w:t>
      </w:r>
      <w:r w:rsidRPr="001C552E">
        <w:rPr>
          <w:rFonts w:ascii="Times New Roman" w:hAnsi="Times New Roman"/>
          <w:spacing w:val="-4"/>
          <w:sz w:val="24"/>
          <w:szCs w:val="24"/>
        </w:rPr>
        <w:t>специализированными организациями, осуществляющими сопровождение профессионального самоопределения обучающихся;</w:t>
      </w:r>
    </w:p>
    <w:p w:rsidR="00F65335" w:rsidRPr="001C552E" w:rsidRDefault="00F65335" w:rsidP="00254B21">
      <w:pPr>
        <w:pStyle w:val="ListParagraph"/>
        <w:widowControl w:val="0"/>
        <w:numPr>
          <w:ilvl w:val="1"/>
          <w:numId w:val="48"/>
        </w:numPr>
        <w:spacing w:after="0" w:line="240" w:lineRule="auto"/>
        <w:jc w:val="both"/>
        <w:rPr>
          <w:rFonts w:ascii="Times New Roman" w:hAnsi="Times New Roman"/>
          <w:sz w:val="24"/>
          <w:szCs w:val="24"/>
        </w:rPr>
      </w:pPr>
      <w:r w:rsidRPr="001C552E">
        <w:rPr>
          <w:rFonts w:ascii="Times New Roman" w:hAnsi="Times New Roman"/>
          <w:i/>
          <w:sz w:val="24"/>
          <w:szCs w:val="24"/>
        </w:rPr>
        <w:t>межведомственное взаимодействие</w:t>
      </w:r>
      <w:r w:rsidRPr="001C552E">
        <w:rPr>
          <w:rFonts w:ascii="Times New Roman" w:hAnsi="Times New Roman"/>
          <w:sz w:val="24"/>
          <w:szCs w:val="24"/>
        </w:rPr>
        <w:t xml:space="preserve"> между органами управления и организациями различной ведомственной принадлежности (Министерство образования и науки, Министерство труда и социальной защиты и др.), реализующими задачи сопровождения профессионального самоопределения и профессионального выбора различных групп населения;</w:t>
      </w:r>
    </w:p>
    <w:p w:rsidR="00F65335" w:rsidRPr="001C552E" w:rsidRDefault="00F65335" w:rsidP="00254B21">
      <w:pPr>
        <w:pStyle w:val="ListParagraph"/>
        <w:widowControl w:val="0"/>
        <w:numPr>
          <w:ilvl w:val="1"/>
          <w:numId w:val="48"/>
        </w:numPr>
        <w:spacing w:after="0" w:line="240" w:lineRule="auto"/>
        <w:jc w:val="both"/>
        <w:rPr>
          <w:rFonts w:ascii="Times New Roman" w:hAnsi="Times New Roman"/>
          <w:sz w:val="24"/>
          <w:szCs w:val="24"/>
        </w:rPr>
      </w:pPr>
      <w:r w:rsidRPr="001C552E">
        <w:rPr>
          <w:rFonts w:ascii="Times New Roman" w:hAnsi="Times New Roman"/>
          <w:i/>
          <w:sz w:val="24"/>
          <w:szCs w:val="24"/>
        </w:rPr>
        <w:t xml:space="preserve">государственно-частное партнерство </w:t>
      </w:r>
      <w:r w:rsidRPr="001C552E">
        <w:rPr>
          <w:rFonts w:ascii="Times New Roman" w:hAnsi="Times New Roman"/>
          <w:sz w:val="24"/>
          <w:szCs w:val="24"/>
        </w:rPr>
        <w:t>в решении профориентационных задач, нацеленное на согласование интересов сферы образования в целевой области и на активное вовлечение работодателей в деятельность по сопровождению профессионального самоопределения обучающихся.</w:t>
      </w:r>
    </w:p>
    <w:p w:rsidR="00F65335" w:rsidRPr="001C552E" w:rsidRDefault="00F65335" w:rsidP="00913A66">
      <w:pPr>
        <w:pStyle w:val="ListParagraph"/>
        <w:widowControl w:val="0"/>
        <w:numPr>
          <w:ilvl w:val="0"/>
          <w:numId w:val="48"/>
        </w:numPr>
        <w:spacing w:after="0" w:line="240" w:lineRule="auto"/>
        <w:jc w:val="both"/>
        <w:rPr>
          <w:rFonts w:ascii="Times New Roman" w:hAnsi="Times New Roman"/>
          <w:sz w:val="24"/>
          <w:szCs w:val="24"/>
        </w:rPr>
      </w:pPr>
      <w:r w:rsidRPr="001C552E">
        <w:rPr>
          <w:rFonts w:ascii="Times New Roman" w:hAnsi="Times New Roman"/>
          <w:i/>
          <w:sz w:val="24"/>
          <w:szCs w:val="24"/>
        </w:rPr>
        <w:t>Региональная инфраструктура профессиональной ориентации</w:t>
      </w:r>
      <w:r w:rsidRPr="001C552E">
        <w:rPr>
          <w:rFonts w:ascii="Times New Roman" w:hAnsi="Times New Roman"/>
          <w:sz w:val="24"/>
          <w:szCs w:val="24"/>
        </w:rPr>
        <w:t>, включающая в себя:</w:t>
      </w:r>
    </w:p>
    <w:p w:rsidR="00F65335" w:rsidRPr="001C552E" w:rsidRDefault="00F65335" w:rsidP="00913A66">
      <w:pPr>
        <w:pStyle w:val="ListParagraph"/>
        <w:widowControl w:val="0"/>
        <w:numPr>
          <w:ilvl w:val="1"/>
          <w:numId w:val="48"/>
        </w:numPr>
        <w:spacing w:after="0" w:line="240" w:lineRule="auto"/>
        <w:jc w:val="both"/>
        <w:rPr>
          <w:rFonts w:ascii="Times New Roman" w:hAnsi="Times New Roman"/>
          <w:sz w:val="24"/>
          <w:szCs w:val="24"/>
        </w:rPr>
      </w:pPr>
      <w:r w:rsidRPr="001C552E">
        <w:rPr>
          <w:rFonts w:ascii="Times New Roman" w:hAnsi="Times New Roman"/>
          <w:sz w:val="24"/>
          <w:szCs w:val="24"/>
        </w:rPr>
        <w:t>институциональную составляющую (региональные, муниципальные и локальные Центры, службы и другие организации и их подразделения, осуществляющие комплексное или поэлементное сопровождение профессионального самоопределения обучающихся);</w:t>
      </w:r>
    </w:p>
    <w:p w:rsidR="00F65335" w:rsidRPr="00913A66" w:rsidRDefault="00F65335" w:rsidP="00913A66">
      <w:pPr>
        <w:pStyle w:val="ListParagraph"/>
        <w:widowControl w:val="0"/>
        <w:numPr>
          <w:ilvl w:val="1"/>
          <w:numId w:val="48"/>
        </w:numPr>
        <w:spacing w:after="0" w:line="240" w:lineRule="auto"/>
        <w:jc w:val="both"/>
        <w:rPr>
          <w:rFonts w:ascii="Times New Roman" w:hAnsi="Times New Roman"/>
          <w:sz w:val="24"/>
          <w:szCs w:val="24"/>
        </w:rPr>
      </w:pPr>
      <w:r w:rsidRPr="001C552E">
        <w:rPr>
          <w:rFonts w:ascii="Times New Roman" w:hAnsi="Times New Roman"/>
          <w:sz w:val="24"/>
          <w:szCs w:val="24"/>
        </w:rPr>
        <w:t xml:space="preserve">неформальную составляющую (региональные конкурсы и олимпиады </w:t>
      </w:r>
      <w:r w:rsidRPr="00913A66">
        <w:rPr>
          <w:rFonts w:ascii="Times New Roman" w:hAnsi="Times New Roman"/>
          <w:sz w:val="24"/>
          <w:szCs w:val="24"/>
        </w:rPr>
        <w:t>профессионального мастерства для различных категорий населения и др.).</w:t>
      </w:r>
    </w:p>
    <w:p w:rsidR="00F65335" w:rsidRPr="001C552E" w:rsidRDefault="00F65335" w:rsidP="00913A66">
      <w:pPr>
        <w:pStyle w:val="ListParagraph"/>
        <w:widowControl w:val="0"/>
        <w:numPr>
          <w:ilvl w:val="0"/>
          <w:numId w:val="48"/>
        </w:numPr>
        <w:spacing w:after="0" w:line="240" w:lineRule="auto"/>
        <w:jc w:val="both"/>
        <w:rPr>
          <w:rFonts w:ascii="Times New Roman" w:hAnsi="Times New Roman"/>
          <w:sz w:val="24"/>
          <w:szCs w:val="24"/>
        </w:rPr>
      </w:pPr>
      <w:r w:rsidRPr="00913A66">
        <w:rPr>
          <w:rFonts w:ascii="Times New Roman" w:hAnsi="Times New Roman"/>
          <w:i/>
          <w:sz w:val="24"/>
          <w:szCs w:val="24"/>
        </w:rPr>
        <w:t>Система профессионального и образовательного информирования</w:t>
      </w:r>
      <w:r w:rsidRPr="00913A66">
        <w:rPr>
          <w:rFonts w:ascii="Times New Roman" w:hAnsi="Times New Roman"/>
          <w:sz w:val="24"/>
          <w:szCs w:val="24"/>
        </w:rPr>
        <w:t>, осуществляемого посредством, во-первых, единой региональной информационной базы профориентации на основе Интернет-ресурсов (включая систему интерфейсов с международными, федеральными и межрегиональными профильными ресурсами</w:t>
      </w:r>
      <w:r w:rsidRPr="001C552E">
        <w:rPr>
          <w:rFonts w:ascii="Times New Roman" w:hAnsi="Times New Roman"/>
          <w:sz w:val="24"/>
          <w:szCs w:val="24"/>
        </w:rPr>
        <w:t>); во-вторых, системы очных профинформационных и образовательно-ориентационных мероприятий для обучающихся и их семей. Основная задача работы в рамках данного направления – обеспечение доступности профинформационных ресурсов для всех целевых адресатов.</w:t>
      </w:r>
    </w:p>
    <w:p w:rsidR="00F65335" w:rsidRPr="001C552E" w:rsidRDefault="00F65335" w:rsidP="00254B21">
      <w:pPr>
        <w:pStyle w:val="ListParagraph"/>
        <w:widowControl w:val="0"/>
        <w:numPr>
          <w:ilvl w:val="0"/>
          <w:numId w:val="48"/>
        </w:numPr>
        <w:spacing w:after="0" w:line="240" w:lineRule="auto"/>
        <w:jc w:val="both"/>
        <w:rPr>
          <w:rFonts w:ascii="Times New Roman" w:hAnsi="Times New Roman"/>
          <w:sz w:val="24"/>
          <w:szCs w:val="24"/>
        </w:rPr>
      </w:pPr>
      <w:r w:rsidRPr="001C552E">
        <w:rPr>
          <w:rFonts w:ascii="Times New Roman" w:hAnsi="Times New Roman"/>
          <w:i/>
          <w:sz w:val="24"/>
          <w:szCs w:val="24"/>
        </w:rPr>
        <w:t>Методическое обеспечение и повышение квалификации специалистов</w:t>
      </w:r>
      <w:r w:rsidRPr="001C552E">
        <w:rPr>
          <w:rFonts w:ascii="Times New Roman" w:hAnsi="Times New Roman"/>
          <w:sz w:val="24"/>
          <w:szCs w:val="24"/>
        </w:rPr>
        <w:t>, работающих в целевой сфере - включает, во-первых, разработку и реализацию программ дополнительного профессионального образования для таких специалистов; во-вторых, подготовку и издание методических материалов; в-третьих, организацию региональных систем обмена методическим опытом, в том числе, с использованием Интернет-технологий</w:t>
      </w:r>
    </w:p>
    <w:p w:rsidR="00F65335" w:rsidRPr="001C552E" w:rsidRDefault="00F65335" w:rsidP="00254B21">
      <w:pPr>
        <w:pStyle w:val="ListParagraph"/>
        <w:widowControl w:val="0"/>
        <w:numPr>
          <w:ilvl w:val="0"/>
          <w:numId w:val="48"/>
        </w:numPr>
        <w:spacing w:after="0" w:line="240" w:lineRule="auto"/>
        <w:jc w:val="both"/>
        <w:rPr>
          <w:rFonts w:ascii="Times New Roman" w:hAnsi="Times New Roman"/>
          <w:sz w:val="24"/>
          <w:szCs w:val="24"/>
        </w:rPr>
      </w:pPr>
      <w:r w:rsidRPr="001C552E">
        <w:rPr>
          <w:rFonts w:ascii="Times New Roman" w:hAnsi="Times New Roman"/>
          <w:i/>
          <w:sz w:val="24"/>
          <w:szCs w:val="24"/>
        </w:rPr>
        <w:t>Координация, мониторинг и оценка</w:t>
      </w:r>
      <w:r w:rsidRPr="001C552E">
        <w:rPr>
          <w:rFonts w:ascii="Times New Roman" w:hAnsi="Times New Roman"/>
          <w:sz w:val="24"/>
          <w:szCs w:val="24"/>
        </w:rPr>
        <w:t xml:space="preserve"> деятельности по сопровождению профессионального самоопределения обучающихся – предполагает разработку системы оперативных и долгосрочных показателей результативности деятельности региональной, муниципальной и локальной системы сопровождения профессионального самоопределения обучающихся (дифференцированно по уровням образования, по уровням деятельности и по содержательным линиям). На основе ежегодного мониторинга принимаются управленческие решения, связанные, с одной стороны, с поддержкой наиболее успешного опыта, с другой – с выявлением проблемных зон и коррекцией имеющихся недостатков.</w:t>
      </w:r>
    </w:p>
    <w:p w:rsidR="00F65335" w:rsidRPr="001C552E" w:rsidRDefault="00F65335" w:rsidP="00254B21">
      <w:pPr>
        <w:widowControl w:val="0"/>
        <w:spacing w:after="0" w:line="240" w:lineRule="auto"/>
        <w:jc w:val="center"/>
        <w:rPr>
          <w:rFonts w:ascii="Times New Roman" w:hAnsi="Times New Roman"/>
          <w:b/>
          <w:sz w:val="24"/>
          <w:szCs w:val="24"/>
        </w:rPr>
      </w:pPr>
    </w:p>
    <w:p w:rsidR="00F65335" w:rsidRPr="001C552E" w:rsidRDefault="00F65335" w:rsidP="00254B21">
      <w:pPr>
        <w:widowControl w:val="0"/>
        <w:spacing w:after="0" w:line="240" w:lineRule="auto"/>
        <w:jc w:val="right"/>
        <w:rPr>
          <w:rFonts w:ascii="Times New Roman" w:hAnsi="Times New Roman"/>
          <w:i/>
          <w:sz w:val="24"/>
          <w:szCs w:val="24"/>
        </w:rPr>
      </w:pPr>
    </w:p>
    <w:p w:rsidR="00F65335" w:rsidRPr="001C552E" w:rsidRDefault="00F65335" w:rsidP="00254B21">
      <w:pPr>
        <w:widowControl w:val="0"/>
        <w:spacing w:after="0" w:line="240" w:lineRule="auto"/>
        <w:jc w:val="right"/>
        <w:rPr>
          <w:rFonts w:ascii="Times New Roman" w:hAnsi="Times New Roman"/>
          <w:i/>
          <w:sz w:val="24"/>
          <w:szCs w:val="24"/>
        </w:rPr>
      </w:pPr>
      <w:r w:rsidRPr="001C552E">
        <w:rPr>
          <w:rFonts w:ascii="Times New Roman" w:hAnsi="Times New Roman"/>
          <w:i/>
          <w:sz w:val="24"/>
          <w:szCs w:val="24"/>
        </w:rPr>
        <w:t>Приложение 3</w:t>
      </w:r>
    </w:p>
    <w:p w:rsidR="00F65335" w:rsidRPr="001C552E" w:rsidRDefault="00F65335" w:rsidP="00DD3692">
      <w:pPr>
        <w:widowControl w:val="0"/>
        <w:spacing w:after="0" w:line="240" w:lineRule="auto"/>
        <w:jc w:val="right"/>
        <w:rPr>
          <w:rFonts w:ascii="Times New Roman" w:hAnsi="Times New Roman"/>
          <w:i/>
          <w:sz w:val="24"/>
          <w:szCs w:val="24"/>
        </w:rPr>
      </w:pPr>
    </w:p>
    <w:p w:rsidR="00F65335" w:rsidRPr="001C552E" w:rsidRDefault="00F65335" w:rsidP="00DD3692">
      <w:pPr>
        <w:widowControl w:val="0"/>
        <w:spacing w:after="0" w:line="240" w:lineRule="auto"/>
        <w:jc w:val="center"/>
        <w:rPr>
          <w:rFonts w:ascii="Times New Roman" w:hAnsi="Times New Roman"/>
          <w:b/>
          <w:sz w:val="24"/>
          <w:szCs w:val="24"/>
        </w:rPr>
      </w:pPr>
      <w:r w:rsidRPr="001C552E">
        <w:rPr>
          <w:rFonts w:ascii="Times New Roman" w:hAnsi="Times New Roman"/>
          <w:b/>
          <w:sz w:val="24"/>
          <w:szCs w:val="24"/>
        </w:rPr>
        <w:t>Региональная система организации профессиональных проб</w:t>
      </w:r>
    </w:p>
    <w:p w:rsidR="00F65335" w:rsidRPr="001C552E" w:rsidRDefault="00F65335" w:rsidP="00DD3692">
      <w:pPr>
        <w:widowControl w:val="0"/>
        <w:spacing w:after="0" w:line="240" w:lineRule="auto"/>
        <w:jc w:val="center"/>
        <w:rPr>
          <w:rFonts w:ascii="Times New Roman" w:hAnsi="Times New Roman"/>
          <w:b/>
          <w:sz w:val="24"/>
          <w:szCs w:val="24"/>
        </w:rPr>
      </w:pPr>
    </w:p>
    <w:p w:rsidR="00F65335" w:rsidRPr="001C552E" w:rsidRDefault="00F65335" w:rsidP="00DD3692">
      <w:pPr>
        <w:widowControl w:val="0"/>
        <w:spacing w:after="0" w:line="240" w:lineRule="auto"/>
        <w:ind w:firstLine="709"/>
        <w:jc w:val="both"/>
        <w:rPr>
          <w:rFonts w:ascii="Times New Roman" w:hAnsi="Times New Roman"/>
          <w:sz w:val="24"/>
          <w:szCs w:val="24"/>
        </w:rPr>
      </w:pPr>
      <w:r w:rsidRPr="001C552E">
        <w:rPr>
          <w:rFonts w:ascii="Times New Roman" w:hAnsi="Times New Roman"/>
          <w:i/>
          <w:sz w:val="24"/>
          <w:szCs w:val="24"/>
        </w:rPr>
        <w:t>Профессиональная проба</w:t>
      </w:r>
      <w:r w:rsidRPr="001C552E">
        <w:rPr>
          <w:rFonts w:ascii="Times New Roman" w:hAnsi="Times New Roman"/>
          <w:sz w:val="24"/>
          <w:szCs w:val="24"/>
        </w:rPr>
        <w:t xml:space="preserve"> – профессиональное испытание, моделирующее элементы конкретного вида профессиональной деятельности, завершенный процесс которого способствует сознательному, обоснованному выбору профессии.</w:t>
      </w:r>
    </w:p>
    <w:p w:rsidR="00F65335" w:rsidRPr="001C552E" w:rsidRDefault="00F65335" w:rsidP="00DD3692">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Профессиональные пробы являются центральным звеном практикоориентированной составляющей процесса сопровождения профессионального самоопределения учащихся школ и реализуются в форме цикла. Прохождение цикла профессиональных проб осуществляется перебора нескольких наиболее привлекательных вариантов профессиональной деятельности и сопоставления соответствующих им версий ощущения «себя в профессии». Отсюда проистекают два следующих требования:</w:t>
      </w:r>
    </w:p>
    <w:p w:rsidR="00F65335" w:rsidRPr="001C552E" w:rsidRDefault="00F65335" w:rsidP="00DD3692">
      <w:pPr>
        <w:pStyle w:val="ListParagraph"/>
        <w:widowControl w:val="0"/>
        <w:numPr>
          <w:ilvl w:val="0"/>
          <w:numId w:val="46"/>
        </w:numPr>
        <w:spacing w:after="0" w:line="240" w:lineRule="auto"/>
        <w:ind w:left="720"/>
        <w:jc w:val="both"/>
        <w:rPr>
          <w:rFonts w:ascii="Times New Roman" w:hAnsi="Times New Roman"/>
          <w:sz w:val="24"/>
          <w:szCs w:val="24"/>
        </w:rPr>
      </w:pPr>
      <w:r w:rsidRPr="001C552E">
        <w:rPr>
          <w:rFonts w:ascii="Times New Roman" w:hAnsi="Times New Roman"/>
          <w:sz w:val="24"/>
          <w:szCs w:val="24"/>
        </w:rPr>
        <w:t xml:space="preserve">каждая профессиональная проба должна показать обучающемуся не только доступные ему элементы соответствующего вида профессиональной деятельности, но и соответствующий </w:t>
      </w:r>
      <w:r w:rsidRPr="001C552E">
        <w:rPr>
          <w:rFonts w:ascii="Times New Roman" w:hAnsi="Times New Roman"/>
          <w:i/>
          <w:sz w:val="24"/>
          <w:szCs w:val="24"/>
        </w:rPr>
        <w:t>социально-профессиональный контекст</w:t>
      </w:r>
      <w:r w:rsidRPr="001C552E">
        <w:rPr>
          <w:rFonts w:ascii="Times New Roman" w:hAnsi="Times New Roman"/>
          <w:sz w:val="24"/>
          <w:szCs w:val="24"/>
        </w:rPr>
        <w:t>, с соответствующими атрибутами, атмосферой, символикой культурой и т. д., посредством чего у школьника формируется ощущение «себя в (данной) профессии»;</w:t>
      </w:r>
    </w:p>
    <w:p w:rsidR="00F65335" w:rsidRPr="001C552E" w:rsidRDefault="00F65335" w:rsidP="00DD3692">
      <w:pPr>
        <w:pStyle w:val="ListParagraph"/>
        <w:widowControl w:val="0"/>
        <w:numPr>
          <w:ilvl w:val="0"/>
          <w:numId w:val="46"/>
        </w:numPr>
        <w:spacing w:after="0" w:line="240" w:lineRule="auto"/>
        <w:ind w:left="720"/>
        <w:jc w:val="both"/>
        <w:rPr>
          <w:rFonts w:ascii="Times New Roman" w:hAnsi="Times New Roman"/>
          <w:sz w:val="24"/>
          <w:szCs w:val="24"/>
        </w:rPr>
      </w:pPr>
      <w:r w:rsidRPr="001C552E">
        <w:rPr>
          <w:rFonts w:ascii="Times New Roman" w:hAnsi="Times New Roman"/>
          <w:sz w:val="24"/>
          <w:szCs w:val="24"/>
        </w:rPr>
        <w:t xml:space="preserve">центральный элемент каждой профессиональной пробы, входящей в цикл – это </w:t>
      </w:r>
      <w:r w:rsidRPr="001C552E">
        <w:rPr>
          <w:rFonts w:ascii="Times New Roman" w:hAnsi="Times New Roman"/>
          <w:i/>
          <w:sz w:val="24"/>
          <w:szCs w:val="24"/>
        </w:rPr>
        <w:t>оценка «себя в профессии»</w:t>
      </w:r>
      <w:r w:rsidRPr="001C552E">
        <w:rPr>
          <w:rFonts w:ascii="Times New Roman" w:hAnsi="Times New Roman"/>
          <w:sz w:val="24"/>
          <w:szCs w:val="24"/>
        </w:rPr>
        <w:t xml:space="preserve">, а цикла профпроб в целом – сопоставление таких оценок, данных по результатам каждой из пройденных профпроб, и </w:t>
      </w:r>
      <w:r w:rsidRPr="001C552E">
        <w:rPr>
          <w:rFonts w:ascii="Times New Roman" w:hAnsi="Times New Roman"/>
          <w:i/>
          <w:sz w:val="24"/>
          <w:szCs w:val="24"/>
        </w:rPr>
        <w:t>выявление наилучшего образа «себя в профессии»</w:t>
      </w:r>
      <w:r w:rsidRPr="001C552E">
        <w:rPr>
          <w:rFonts w:ascii="Times New Roman" w:hAnsi="Times New Roman"/>
          <w:sz w:val="24"/>
          <w:szCs w:val="24"/>
        </w:rPr>
        <w:t>, т.е. такого, который ближе всего оказывается представлению о собственном профессиональном призвании.</w:t>
      </w:r>
    </w:p>
    <w:p w:rsidR="00F65335" w:rsidRPr="001C552E" w:rsidRDefault="00F65335" w:rsidP="00DD3692">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Основные функции, которые выполняет цикл профессиональных проб:</w:t>
      </w:r>
    </w:p>
    <w:p w:rsidR="00F65335" w:rsidRPr="001C552E" w:rsidRDefault="00F65335" w:rsidP="00DD3692">
      <w:pPr>
        <w:pStyle w:val="ListParagraph"/>
        <w:widowControl w:val="0"/>
        <w:numPr>
          <w:ilvl w:val="0"/>
          <w:numId w:val="42"/>
        </w:numPr>
        <w:spacing w:after="0" w:line="240" w:lineRule="auto"/>
        <w:ind w:left="360"/>
        <w:jc w:val="both"/>
        <w:rPr>
          <w:rFonts w:ascii="Times New Roman" w:hAnsi="Times New Roman"/>
          <w:sz w:val="24"/>
          <w:szCs w:val="24"/>
        </w:rPr>
      </w:pPr>
      <w:r w:rsidRPr="001C552E">
        <w:rPr>
          <w:rFonts w:ascii="Times New Roman" w:hAnsi="Times New Roman"/>
          <w:sz w:val="24"/>
          <w:szCs w:val="24"/>
        </w:rPr>
        <w:t>объективизация профессионального выбора (результаты прохождения комплекса профессиональных проб представляют собой наиболее объективное и наглядное основание для профвыбора);</w:t>
      </w:r>
    </w:p>
    <w:p w:rsidR="00F65335" w:rsidRPr="001C552E" w:rsidRDefault="00F65335" w:rsidP="00DD3692">
      <w:pPr>
        <w:pStyle w:val="ListParagraph"/>
        <w:widowControl w:val="0"/>
        <w:numPr>
          <w:ilvl w:val="0"/>
          <w:numId w:val="42"/>
        </w:numPr>
        <w:spacing w:after="0" w:line="240" w:lineRule="auto"/>
        <w:ind w:left="360"/>
        <w:jc w:val="both"/>
        <w:rPr>
          <w:rFonts w:ascii="Times New Roman" w:hAnsi="Times New Roman"/>
          <w:sz w:val="24"/>
          <w:szCs w:val="24"/>
        </w:rPr>
      </w:pPr>
      <w:r w:rsidRPr="001C552E">
        <w:rPr>
          <w:rFonts w:ascii="Times New Roman" w:hAnsi="Times New Roman"/>
          <w:sz w:val="24"/>
          <w:szCs w:val="24"/>
        </w:rPr>
        <w:t xml:space="preserve">формирование и «прокачка» общих компетенций, в том числе </w:t>
      </w:r>
      <w:r w:rsidRPr="001C552E">
        <w:rPr>
          <w:rFonts w:ascii="Times New Roman" w:hAnsi="Times New Roman"/>
          <w:i/>
          <w:sz w:val="24"/>
          <w:szCs w:val="24"/>
        </w:rPr>
        <w:t>компетенций профессионального самоопределения</w:t>
      </w:r>
      <w:r w:rsidRPr="001C552E">
        <w:rPr>
          <w:rFonts w:ascii="Times New Roman" w:hAnsi="Times New Roman"/>
          <w:sz w:val="24"/>
          <w:szCs w:val="24"/>
        </w:rPr>
        <w:t xml:space="preserve"> (см. Раздел 7 Концепции-2015);</w:t>
      </w:r>
    </w:p>
    <w:p w:rsidR="00F65335" w:rsidRPr="001C552E" w:rsidRDefault="00F65335" w:rsidP="00DD3692">
      <w:pPr>
        <w:pStyle w:val="ListParagraph"/>
        <w:widowControl w:val="0"/>
        <w:numPr>
          <w:ilvl w:val="0"/>
          <w:numId w:val="42"/>
        </w:numPr>
        <w:spacing w:after="0" w:line="240" w:lineRule="auto"/>
        <w:ind w:left="360"/>
        <w:jc w:val="both"/>
        <w:rPr>
          <w:rFonts w:ascii="Times New Roman" w:hAnsi="Times New Roman"/>
          <w:sz w:val="24"/>
          <w:szCs w:val="24"/>
        </w:rPr>
      </w:pPr>
      <w:r w:rsidRPr="001C552E">
        <w:rPr>
          <w:rFonts w:ascii="Times New Roman" w:hAnsi="Times New Roman"/>
          <w:sz w:val="24"/>
          <w:szCs w:val="24"/>
        </w:rPr>
        <w:t>ознакомление школьников с миром профессий, содержанием, характером и условиями труда по конкретным профессиям;</w:t>
      </w:r>
    </w:p>
    <w:p w:rsidR="00F65335" w:rsidRPr="001C552E" w:rsidRDefault="00F65335" w:rsidP="00DD3692">
      <w:pPr>
        <w:pStyle w:val="ListParagraph"/>
        <w:widowControl w:val="0"/>
        <w:numPr>
          <w:ilvl w:val="0"/>
          <w:numId w:val="42"/>
        </w:numPr>
        <w:spacing w:after="0" w:line="240" w:lineRule="auto"/>
        <w:ind w:left="360"/>
        <w:jc w:val="both"/>
        <w:rPr>
          <w:rFonts w:ascii="Times New Roman" w:hAnsi="Times New Roman"/>
          <w:sz w:val="24"/>
          <w:szCs w:val="24"/>
        </w:rPr>
      </w:pPr>
      <w:r w:rsidRPr="001C552E">
        <w:rPr>
          <w:rFonts w:ascii="Times New Roman" w:hAnsi="Times New Roman"/>
          <w:sz w:val="24"/>
          <w:szCs w:val="24"/>
        </w:rPr>
        <w:t>погружение оптанта в среду практикоориентированного обучения и практикоориетированной профессиональной деятельности;</w:t>
      </w:r>
    </w:p>
    <w:p w:rsidR="00F65335" w:rsidRPr="001C552E" w:rsidRDefault="00F65335" w:rsidP="00DD3692">
      <w:pPr>
        <w:pStyle w:val="ListParagraph"/>
        <w:widowControl w:val="0"/>
        <w:numPr>
          <w:ilvl w:val="0"/>
          <w:numId w:val="42"/>
        </w:numPr>
        <w:spacing w:after="0" w:line="240" w:lineRule="auto"/>
        <w:ind w:left="360"/>
        <w:jc w:val="both"/>
        <w:rPr>
          <w:rFonts w:ascii="Times New Roman" w:hAnsi="Times New Roman"/>
          <w:sz w:val="24"/>
          <w:szCs w:val="24"/>
        </w:rPr>
      </w:pPr>
      <w:r w:rsidRPr="001C552E">
        <w:rPr>
          <w:rFonts w:ascii="Times New Roman" w:hAnsi="Times New Roman"/>
          <w:sz w:val="24"/>
          <w:szCs w:val="24"/>
        </w:rPr>
        <w:t>продвижение востребованных профессий.</w:t>
      </w:r>
    </w:p>
    <w:p w:rsidR="00F65335" w:rsidRPr="001C552E" w:rsidRDefault="00F65335" w:rsidP="00DD3692">
      <w:pPr>
        <w:widowControl w:val="0"/>
        <w:spacing w:after="0" w:line="240" w:lineRule="auto"/>
        <w:ind w:left="142" w:firstLine="567"/>
        <w:jc w:val="both"/>
        <w:rPr>
          <w:rFonts w:ascii="Times New Roman" w:hAnsi="Times New Roman"/>
          <w:i/>
          <w:sz w:val="24"/>
          <w:szCs w:val="24"/>
        </w:rPr>
      </w:pPr>
      <w:r w:rsidRPr="001C552E">
        <w:rPr>
          <w:rFonts w:ascii="Times New Roman" w:hAnsi="Times New Roman"/>
          <w:sz w:val="24"/>
          <w:szCs w:val="24"/>
        </w:rPr>
        <w:t xml:space="preserve">Что касается каждой частной профпробы, входящей в цикл, то ее цель – </w:t>
      </w:r>
      <w:r w:rsidRPr="001C552E">
        <w:rPr>
          <w:rFonts w:ascii="Times New Roman" w:hAnsi="Times New Roman"/>
          <w:i/>
          <w:sz w:val="24"/>
          <w:szCs w:val="24"/>
        </w:rPr>
        <w:t>создать условия для формирования у школьника, в случае положительного выбора, долговременной, перспективно-прогностической мотивации к профессиональной деятельности в данной сфере.</w:t>
      </w:r>
    </w:p>
    <w:p w:rsidR="00F65335" w:rsidRPr="001C552E" w:rsidRDefault="00F65335" w:rsidP="00DD3692">
      <w:pPr>
        <w:widowControl w:val="0"/>
        <w:spacing w:after="0" w:line="240" w:lineRule="auto"/>
        <w:ind w:firstLine="709"/>
        <w:jc w:val="both"/>
        <w:rPr>
          <w:rFonts w:ascii="Times New Roman" w:hAnsi="Times New Roman"/>
          <w:i/>
          <w:sz w:val="24"/>
          <w:szCs w:val="24"/>
        </w:rPr>
      </w:pPr>
      <w:r w:rsidRPr="001C552E">
        <w:rPr>
          <w:rFonts w:ascii="Times New Roman" w:hAnsi="Times New Roman"/>
          <w:sz w:val="24"/>
          <w:szCs w:val="24"/>
        </w:rPr>
        <w:t xml:space="preserve">Результат прохождения той или иной пробы может быть отрицательным, что является не только допустимым, но и </w:t>
      </w:r>
      <w:r w:rsidRPr="001C552E">
        <w:rPr>
          <w:rFonts w:ascii="Times New Roman" w:hAnsi="Times New Roman"/>
          <w:i/>
          <w:sz w:val="24"/>
          <w:szCs w:val="24"/>
        </w:rPr>
        <w:t xml:space="preserve">необходимым </w:t>
      </w:r>
      <w:r w:rsidRPr="001C552E">
        <w:rPr>
          <w:rFonts w:ascii="Times New Roman" w:hAnsi="Times New Roman"/>
          <w:sz w:val="24"/>
          <w:szCs w:val="24"/>
        </w:rPr>
        <w:t xml:space="preserve">моментом, обеспечивающим саму возможность выбора. Именно по этой причине решающее значение играет </w:t>
      </w:r>
      <w:r w:rsidRPr="001C552E">
        <w:rPr>
          <w:rFonts w:ascii="Times New Roman" w:hAnsi="Times New Roman"/>
          <w:i/>
          <w:sz w:val="24"/>
          <w:szCs w:val="24"/>
        </w:rPr>
        <w:t>оценка результата прохождения каждой пробы.</w:t>
      </w:r>
    </w:p>
    <w:p w:rsidR="00F65335" w:rsidRPr="001C552E" w:rsidRDefault="00F65335" w:rsidP="00DD3692">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В зависимости от этапа профессионального самоопределения, могут использоваться профессиональные пробы различного типа: игровые (на ступени дошкольного и начального общего образования), учебно-профессиональные (в 1-7 классах школы) и собственно профессиональные (в 8-9 и 10-11 классах школы). При этом собственно профессиональные пробы могут быть реализованы на одном из трёх уровней:</w:t>
      </w:r>
    </w:p>
    <w:p w:rsidR="00F65335" w:rsidRPr="001C552E" w:rsidRDefault="00F65335" w:rsidP="00DD3692">
      <w:pPr>
        <w:pStyle w:val="ListParagraph"/>
        <w:widowControl w:val="0"/>
        <w:numPr>
          <w:ilvl w:val="0"/>
          <w:numId w:val="43"/>
        </w:numPr>
        <w:spacing w:after="0" w:line="240" w:lineRule="auto"/>
        <w:ind w:left="360"/>
        <w:jc w:val="both"/>
        <w:rPr>
          <w:rFonts w:ascii="Times New Roman" w:hAnsi="Times New Roman"/>
          <w:sz w:val="24"/>
          <w:szCs w:val="24"/>
        </w:rPr>
      </w:pPr>
      <w:r w:rsidRPr="001C552E">
        <w:rPr>
          <w:rFonts w:ascii="Times New Roman" w:hAnsi="Times New Roman"/>
          <w:i/>
          <w:sz w:val="24"/>
          <w:szCs w:val="24"/>
        </w:rPr>
        <w:t xml:space="preserve">персональный профориентационный проект </w:t>
      </w:r>
      <w:r w:rsidRPr="001C552E">
        <w:rPr>
          <w:rFonts w:ascii="Times New Roman" w:hAnsi="Times New Roman"/>
          <w:sz w:val="24"/>
          <w:szCs w:val="24"/>
        </w:rPr>
        <w:t>(например, в формате профессионально ориентированного элективного курса предпрофильной подготовки) реализуется школой на своей базе;</w:t>
      </w:r>
    </w:p>
    <w:p w:rsidR="00F65335" w:rsidRPr="001C552E" w:rsidRDefault="00F65335" w:rsidP="00DD3692">
      <w:pPr>
        <w:pStyle w:val="ListParagraph"/>
        <w:widowControl w:val="0"/>
        <w:numPr>
          <w:ilvl w:val="0"/>
          <w:numId w:val="43"/>
        </w:numPr>
        <w:spacing w:after="0" w:line="240" w:lineRule="auto"/>
        <w:ind w:left="360"/>
        <w:jc w:val="both"/>
        <w:rPr>
          <w:rFonts w:ascii="Times New Roman" w:hAnsi="Times New Roman"/>
          <w:sz w:val="24"/>
          <w:szCs w:val="24"/>
        </w:rPr>
      </w:pPr>
      <w:r w:rsidRPr="001C552E">
        <w:rPr>
          <w:rFonts w:ascii="Times New Roman" w:hAnsi="Times New Roman"/>
          <w:i/>
          <w:sz w:val="24"/>
          <w:szCs w:val="24"/>
        </w:rPr>
        <w:t xml:space="preserve">профессионально-образовательная проба </w:t>
      </w:r>
      <w:r w:rsidRPr="001C552E">
        <w:rPr>
          <w:rFonts w:ascii="Times New Roman" w:hAnsi="Times New Roman"/>
          <w:sz w:val="24"/>
          <w:szCs w:val="24"/>
        </w:rPr>
        <w:t>– реализуется для школьников на базе организации СПО или вуза (в учебных лабораториях, мастерских, на учебно-производственных полигонах и т.д.) и в наилучшей степени обеспечивает сочетание практикоориентированности, методической грамотности и безопасной среды для учащихся;</w:t>
      </w:r>
    </w:p>
    <w:p w:rsidR="00F65335" w:rsidRPr="001C552E" w:rsidRDefault="00F65335" w:rsidP="00DD3692">
      <w:pPr>
        <w:pStyle w:val="ListParagraph"/>
        <w:widowControl w:val="0"/>
        <w:numPr>
          <w:ilvl w:val="0"/>
          <w:numId w:val="43"/>
        </w:numPr>
        <w:spacing w:after="0" w:line="240" w:lineRule="auto"/>
        <w:ind w:left="360"/>
        <w:jc w:val="both"/>
        <w:rPr>
          <w:rFonts w:ascii="Times New Roman" w:hAnsi="Times New Roman"/>
          <w:sz w:val="24"/>
          <w:szCs w:val="24"/>
        </w:rPr>
      </w:pPr>
      <w:r w:rsidRPr="001C552E">
        <w:rPr>
          <w:rFonts w:ascii="Times New Roman" w:hAnsi="Times New Roman"/>
          <w:i/>
          <w:sz w:val="24"/>
          <w:szCs w:val="24"/>
        </w:rPr>
        <w:t xml:space="preserve">работодательская профессиональная проба </w:t>
      </w:r>
      <w:r w:rsidRPr="001C552E">
        <w:rPr>
          <w:rFonts w:ascii="Times New Roman" w:hAnsi="Times New Roman"/>
          <w:sz w:val="24"/>
          <w:szCs w:val="24"/>
        </w:rPr>
        <w:t>– организуется предприятием «реальной сферы» - потенциальным работодателем и проводится на его производственной базе.</w:t>
      </w:r>
    </w:p>
    <w:p w:rsidR="00F65335" w:rsidRPr="001C552E" w:rsidRDefault="00F65335" w:rsidP="00DD3692">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Промежуточное место между первым и втором уровнями занимают профессиональные пробы, проводимые для школьников на базе организаций, реализующих программы дополнительного образования детей, а также межшкольных учебных комбинатов. Практикоориентированность реализуемых здесь профпроб приближает их ко второму уровню; проблема в том, что образовательные организации данного типа, как правило, не имеют прямых связей с региональными работодателями, в отличие от организаций, реализующих программы СПО.</w:t>
      </w:r>
    </w:p>
    <w:p w:rsidR="00F65335" w:rsidRPr="001C552E" w:rsidRDefault="00F65335" w:rsidP="00DD3692">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Для профессиональных проб, реализуемых в системе образования, оптимальным оказывается второй уровень, поскольку он в наилучшей степени обеспечивает сочетание практикоориентированности, методической грамотности и безопасной среды для учащихся. Однако реализация такой модели на основе двусторонних договорных отношений «школа – колледж/техникум» оказывается затруднена в силу содержательной ограниченности набора профессиональных проб, потенциально формируемого на базе одной организации СПО, а также из-за известных барьеров, часто существующих между школами и профессиональными образовательными организациями. Решение этой проблемы оказывается возможным в масштабах субъекта федерации или муниципальной территории, с использованием возможностей региональных либо муниципальных органов управления образованием.</w:t>
      </w:r>
    </w:p>
    <w:p w:rsidR="00F65335" w:rsidRPr="001C552E" w:rsidRDefault="00F65335" w:rsidP="00DD3692">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В настоящее время в некоторых регионах России разрабатываются и реализуются отдельные профессиональные пробы наиболее простого уровня, ограниченные рамками общеобразовательной школы и не предполагающие погружения в аутентичную практикоориентированную среду профессиональной деятельности. Кроме того, в качестве своего рода профессиональных проб «повышенного уровня» начинают активно использоваться профессиональные испытания международного конкурса профмастерства для школьников «</w:t>
      </w:r>
      <w:r w:rsidRPr="001C552E">
        <w:rPr>
          <w:rFonts w:ascii="Times New Roman" w:hAnsi="Times New Roman"/>
          <w:sz w:val="24"/>
          <w:szCs w:val="24"/>
          <w:lang w:val="en-US"/>
        </w:rPr>
        <w:t>Kid</w:t>
      </w:r>
      <w:r w:rsidRPr="001C552E">
        <w:rPr>
          <w:rFonts w:ascii="Times New Roman" w:hAnsi="Times New Roman"/>
          <w:sz w:val="24"/>
          <w:szCs w:val="24"/>
        </w:rPr>
        <w:t xml:space="preserve"> </w:t>
      </w:r>
      <w:r w:rsidRPr="001C552E">
        <w:rPr>
          <w:rFonts w:ascii="Times New Roman" w:hAnsi="Times New Roman"/>
          <w:sz w:val="24"/>
          <w:szCs w:val="24"/>
          <w:lang w:val="en-US"/>
        </w:rPr>
        <w:t>Skills</w:t>
      </w:r>
      <w:r w:rsidRPr="001C552E">
        <w:rPr>
          <w:rFonts w:ascii="Times New Roman" w:hAnsi="Times New Roman"/>
          <w:sz w:val="24"/>
          <w:szCs w:val="24"/>
        </w:rPr>
        <w:t>». Такая практика ограничена в силу невозможности её использования с массовым контингентом школьников. Лишь в немногих регионах (Вологодская, Ярославская области и др.) реализуются профессионально-образовательные пробы, основанные на взаимодействии общеобразовательных школ с организациями СПО и вузами.</w:t>
      </w:r>
    </w:p>
    <w:p w:rsidR="00F65335" w:rsidRPr="001C552E" w:rsidRDefault="00F65335" w:rsidP="00DD3692">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 xml:space="preserve">Разработка региональных моделей профессионально-образовательных проб, как правило, должна начинаться с </w:t>
      </w:r>
      <w:r w:rsidRPr="001C552E">
        <w:rPr>
          <w:rFonts w:ascii="Times New Roman" w:hAnsi="Times New Roman"/>
          <w:i/>
          <w:sz w:val="24"/>
          <w:szCs w:val="24"/>
        </w:rPr>
        <w:t>создания и внедрения комплекта проб по востребованным в данном регионе</w:t>
      </w:r>
      <w:r w:rsidRPr="001C552E">
        <w:rPr>
          <w:rFonts w:ascii="Times New Roman" w:hAnsi="Times New Roman"/>
          <w:sz w:val="24"/>
          <w:szCs w:val="24"/>
        </w:rPr>
        <w:t xml:space="preserve"> (массовым и перспективным) </w:t>
      </w:r>
      <w:r w:rsidRPr="001C552E">
        <w:rPr>
          <w:rFonts w:ascii="Times New Roman" w:hAnsi="Times New Roman"/>
          <w:i/>
          <w:sz w:val="24"/>
          <w:szCs w:val="24"/>
        </w:rPr>
        <w:t>профессиям / специальностям среднего профессионального образования</w:t>
      </w:r>
      <w:r w:rsidRPr="001C552E">
        <w:rPr>
          <w:rFonts w:ascii="Times New Roman" w:hAnsi="Times New Roman"/>
          <w:sz w:val="24"/>
          <w:szCs w:val="24"/>
        </w:rPr>
        <w:t>. Решение этой задачи требует следующих шагов.</w:t>
      </w:r>
    </w:p>
    <w:p w:rsidR="00F65335" w:rsidRPr="001C552E" w:rsidRDefault="00F65335" w:rsidP="00DD3692">
      <w:pPr>
        <w:pStyle w:val="ListParagraph"/>
        <w:widowControl w:val="0"/>
        <w:numPr>
          <w:ilvl w:val="0"/>
          <w:numId w:val="59"/>
        </w:numPr>
        <w:spacing w:after="0" w:line="240" w:lineRule="auto"/>
        <w:jc w:val="both"/>
        <w:rPr>
          <w:rFonts w:ascii="Times New Roman" w:hAnsi="Times New Roman"/>
          <w:sz w:val="24"/>
          <w:szCs w:val="24"/>
        </w:rPr>
      </w:pPr>
      <w:r w:rsidRPr="001C552E">
        <w:rPr>
          <w:rFonts w:ascii="Times New Roman" w:hAnsi="Times New Roman"/>
          <w:sz w:val="24"/>
          <w:szCs w:val="24"/>
        </w:rPr>
        <w:t>Выбор масштаба содержания профессиональной пробы (одна проба – одна профессия / специальность СПО, либо одна проба – группа родственных профессий / специальностей, либо смешанный вариант).</w:t>
      </w:r>
    </w:p>
    <w:p w:rsidR="00F65335" w:rsidRPr="001C552E" w:rsidRDefault="00F65335" w:rsidP="00DD3692">
      <w:pPr>
        <w:pStyle w:val="ListParagraph"/>
        <w:widowControl w:val="0"/>
        <w:numPr>
          <w:ilvl w:val="0"/>
          <w:numId w:val="59"/>
        </w:numPr>
        <w:spacing w:after="0" w:line="240" w:lineRule="auto"/>
        <w:jc w:val="both"/>
        <w:rPr>
          <w:rFonts w:ascii="Times New Roman" w:hAnsi="Times New Roman"/>
          <w:sz w:val="24"/>
          <w:szCs w:val="24"/>
        </w:rPr>
      </w:pPr>
      <w:r w:rsidRPr="001C552E">
        <w:rPr>
          <w:rFonts w:ascii="Times New Roman" w:hAnsi="Times New Roman"/>
          <w:sz w:val="24"/>
          <w:szCs w:val="24"/>
        </w:rPr>
        <w:t>Формирование единой региональной системы требований к профессиональным пробам (механизм согласования с родителями, продолжительность, структура, оценка результата и пр.).</w:t>
      </w:r>
    </w:p>
    <w:p w:rsidR="00F65335" w:rsidRPr="001C552E" w:rsidRDefault="00F65335" w:rsidP="00DD3692">
      <w:pPr>
        <w:pStyle w:val="ListParagraph"/>
        <w:widowControl w:val="0"/>
        <w:numPr>
          <w:ilvl w:val="0"/>
          <w:numId w:val="59"/>
        </w:numPr>
        <w:spacing w:after="0" w:line="240" w:lineRule="auto"/>
        <w:jc w:val="both"/>
        <w:rPr>
          <w:rFonts w:ascii="Times New Roman" w:hAnsi="Times New Roman"/>
          <w:sz w:val="24"/>
          <w:szCs w:val="24"/>
        </w:rPr>
      </w:pPr>
      <w:r w:rsidRPr="001C552E">
        <w:rPr>
          <w:rFonts w:ascii="Times New Roman" w:hAnsi="Times New Roman"/>
          <w:sz w:val="24"/>
          <w:szCs w:val="24"/>
        </w:rPr>
        <w:t>Разработка оптимального формата методического описания (паспорта) профессиональной пробы.</w:t>
      </w:r>
    </w:p>
    <w:p w:rsidR="00F65335" w:rsidRPr="001C552E" w:rsidRDefault="00F65335" w:rsidP="00DD3692">
      <w:pPr>
        <w:pStyle w:val="ListParagraph"/>
        <w:widowControl w:val="0"/>
        <w:numPr>
          <w:ilvl w:val="0"/>
          <w:numId w:val="59"/>
        </w:numPr>
        <w:spacing w:after="0" w:line="240" w:lineRule="auto"/>
        <w:jc w:val="both"/>
        <w:rPr>
          <w:rFonts w:ascii="Times New Roman" w:hAnsi="Times New Roman"/>
          <w:sz w:val="24"/>
          <w:szCs w:val="24"/>
        </w:rPr>
      </w:pPr>
      <w:r w:rsidRPr="001C552E">
        <w:rPr>
          <w:rFonts w:ascii="Times New Roman" w:hAnsi="Times New Roman"/>
          <w:sz w:val="24"/>
          <w:szCs w:val="24"/>
        </w:rPr>
        <w:t>Разработка единой методики работы по проведению профессиональных проб (включая этапы: подготовки, «тренировочной пробы», основного комплекса проб, оценивания, подведения итогов).</w:t>
      </w:r>
    </w:p>
    <w:p w:rsidR="00F65335" w:rsidRPr="001C552E" w:rsidRDefault="00F65335" w:rsidP="00DD3692">
      <w:pPr>
        <w:pStyle w:val="ListParagraph"/>
        <w:widowControl w:val="0"/>
        <w:numPr>
          <w:ilvl w:val="0"/>
          <w:numId w:val="59"/>
        </w:numPr>
        <w:spacing w:after="0" w:line="240" w:lineRule="auto"/>
        <w:jc w:val="both"/>
        <w:rPr>
          <w:rFonts w:ascii="Times New Roman" w:hAnsi="Times New Roman"/>
          <w:sz w:val="24"/>
          <w:szCs w:val="24"/>
        </w:rPr>
      </w:pPr>
      <w:r w:rsidRPr="001C552E">
        <w:rPr>
          <w:rFonts w:ascii="Times New Roman" w:hAnsi="Times New Roman"/>
          <w:sz w:val="24"/>
          <w:szCs w:val="24"/>
        </w:rPr>
        <w:t>Определение образовательных организаций СПО – организаторов цикла профессиональных проб.</w:t>
      </w:r>
    </w:p>
    <w:p w:rsidR="00F65335" w:rsidRPr="001C552E" w:rsidRDefault="00F65335" w:rsidP="00DD3692">
      <w:pPr>
        <w:pStyle w:val="ListParagraph"/>
        <w:widowControl w:val="0"/>
        <w:numPr>
          <w:ilvl w:val="0"/>
          <w:numId w:val="59"/>
        </w:numPr>
        <w:spacing w:after="0" w:line="240" w:lineRule="auto"/>
        <w:jc w:val="both"/>
        <w:rPr>
          <w:rFonts w:ascii="Times New Roman" w:hAnsi="Times New Roman"/>
          <w:sz w:val="24"/>
          <w:szCs w:val="24"/>
        </w:rPr>
      </w:pPr>
      <w:r w:rsidRPr="001C552E">
        <w:rPr>
          <w:rFonts w:ascii="Times New Roman" w:hAnsi="Times New Roman"/>
          <w:sz w:val="24"/>
          <w:szCs w:val="24"/>
        </w:rPr>
        <w:t>Отбор востребованных профессий / специальностей, для которых будет осуществляться разработка профессиональных проб в муниципальных территориях.</w:t>
      </w:r>
    </w:p>
    <w:p w:rsidR="00F65335" w:rsidRPr="001C552E" w:rsidRDefault="00F65335" w:rsidP="00DD3692">
      <w:pPr>
        <w:pStyle w:val="ListParagraph"/>
        <w:widowControl w:val="0"/>
        <w:numPr>
          <w:ilvl w:val="0"/>
          <w:numId w:val="59"/>
        </w:numPr>
        <w:spacing w:after="0" w:line="240" w:lineRule="auto"/>
        <w:jc w:val="both"/>
        <w:rPr>
          <w:rFonts w:ascii="Times New Roman" w:hAnsi="Times New Roman"/>
          <w:sz w:val="24"/>
          <w:szCs w:val="24"/>
        </w:rPr>
      </w:pPr>
      <w:r w:rsidRPr="001C552E">
        <w:rPr>
          <w:rFonts w:ascii="Times New Roman" w:hAnsi="Times New Roman"/>
          <w:sz w:val="24"/>
          <w:szCs w:val="24"/>
        </w:rPr>
        <w:t>Разработка пилотного пакета профессиональных проб (в т.ч. в комплексном формате – «методическое описание + оборудование»).</w:t>
      </w:r>
    </w:p>
    <w:p w:rsidR="00F65335" w:rsidRPr="001C552E" w:rsidRDefault="00F65335" w:rsidP="00DD3692">
      <w:pPr>
        <w:pStyle w:val="ListParagraph"/>
        <w:widowControl w:val="0"/>
        <w:numPr>
          <w:ilvl w:val="0"/>
          <w:numId w:val="59"/>
        </w:numPr>
        <w:spacing w:after="0" w:line="240" w:lineRule="auto"/>
        <w:jc w:val="both"/>
        <w:rPr>
          <w:rFonts w:ascii="Times New Roman" w:hAnsi="Times New Roman"/>
          <w:i/>
          <w:sz w:val="24"/>
          <w:szCs w:val="24"/>
        </w:rPr>
      </w:pPr>
      <w:r w:rsidRPr="001C552E">
        <w:rPr>
          <w:rFonts w:ascii="Times New Roman" w:hAnsi="Times New Roman"/>
          <w:sz w:val="24"/>
          <w:szCs w:val="24"/>
        </w:rPr>
        <w:t>Подбор (разработка) и закупка специального учебно-профессионального оборудования (тренажёров, симуляторов, эмуляторов и др.), в ряде случаев специально «заточенного» под проведение профессиональных проб.</w:t>
      </w:r>
    </w:p>
    <w:p w:rsidR="00F65335" w:rsidRPr="001C552E" w:rsidRDefault="00F65335" w:rsidP="00DD3692">
      <w:pPr>
        <w:pStyle w:val="ListParagraph"/>
        <w:widowControl w:val="0"/>
        <w:numPr>
          <w:ilvl w:val="0"/>
          <w:numId w:val="59"/>
        </w:numPr>
        <w:spacing w:after="0" w:line="240" w:lineRule="auto"/>
        <w:jc w:val="both"/>
        <w:rPr>
          <w:rFonts w:ascii="Times New Roman" w:hAnsi="Times New Roman"/>
          <w:sz w:val="24"/>
          <w:szCs w:val="24"/>
        </w:rPr>
      </w:pPr>
      <w:r w:rsidRPr="001C552E">
        <w:rPr>
          <w:rFonts w:ascii="Times New Roman" w:hAnsi="Times New Roman"/>
          <w:sz w:val="24"/>
          <w:szCs w:val="24"/>
        </w:rPr>
        <w:t>Разработка регионального и муниципального нормативно-правового и научно-методического обеспечения, необходимого для реализации циклов профессиональных проб в муниципальных территориях. Такое обеспечение, в том числе, должно регулировать следующие вопросы:</w:t>
      </w:r>
    </w:p>
    <w:p w:rsidR="00F65335" w:rsidRPr="001C552E" w:rsidRDefault="00F65335" w:rsidP="00DD3692">
      <w:pPr>
        <w:pStyle w:val="ListParagraph"/>
        <w:widowControl w:val="0"/>
        <w:numPr>
          <w:ilvl w:val="0"/>
          <w:numId w:val="41"/>
        </w:numPr>
        <w:spacing w:after="0" w:line="240" w:lineRule="auto"/>
        <w:jc w:val="both"/>
        <w:rPr>
          <w:rFonts w:ascii="Times New Roman" w:hAnsi="Times New Roman"/>
          <w:sz w:val="24"/>
          <w:szCs w:val="24"/>
        </w:rPr>
      </w:pPr>
      <w:r w:rsidRPr="001C552E">
        <w:rPr>
          <w:rFonts w:ascii="Times New Roman" w:hAnsi="Times New Roman"/>
          <w:sz w:val="24"/>
          <w:szCs w:val="24"/>
        </w:rPr>
        <w:t>способ интеграции профессиональных проб в общеобразовательные программы школ, а также в систему работы профессиональных образовательных организаций;</w:t>
      </w:r>
    </w:p>
    <w:p w:rsidR="00F65335" w:rsidRPr="001C552E" w:rsidRDefault="00F65335" w:rsidP="00DD3692">
      <w:pPr>
        <w:pStyle w:val="ListParagraph"/>
        <w:widowControl w:val="0"/>
        <w:numPr>
          <w:ilvl w:val="0"/>
          <w:numId w:val="41"/>
        </w:numPr>
        <w:spacing w:after="0" w:line="240" w:lineRule="auto"/>
        <w:jc w:val="both"/>
        <w:rPr>
          <w:rFonts w:ascii="Times New Roman" w:hAnsi="Times New Roman"/>
          <w:sz w:val="24"/>
          <w:szCs w:val="24"/>
        </w:rPr>
      </w:pPr>
      <w:r w:rsidRPr="001C552E">
        <w:rPr>
          <w:rFonts w:ascii="Times New Roman" w:hAnsi="Times New Roman"/>
          <w:sz w:val="24"/>
          <w:szCs w:val="24"/>
        </w:rPr>
        <w:t>минимальное количество вариативных профессиональных проб, которое должны быть представлены для прохождения школьниками на выбор (например, не менее 15 для каждой муниципальной территории);</w:t>
      </w:r>
    </w:p>
    <w:p w:rsidR="00F65335" w:rsidRPr="001C552E" w:rsidRDefault="00F65335" w:rsidP="00DD3692">
      <w:pPr>
        <w:pStyle w:val="ListParagraph"/>
        <w:widowControl w:val="0"/>
        <w:numPr>
          <w:ilvl w:val="0"/>
          <w:numId w:val="41"/>
        </w:numPr>
        <w:spacing w:after="0" w:line="240" w:lineRule="auto"/>
        <w:jc w:val="both"/>
        <w:rPr>
          <w:rFonts w:ascii="Times New Roman" w:hAnsi="Times New Roman"/>
          <w:sz w:val="24"/>
          <w:szCs w:val="24"/>
        </w:rPr>
      </w:pPr>
      <w:r w:rsidRPr="001C552E">
        <w:rPr>
          <w:rFonts w:ascii="Times New Roman" w:hAnsi="Times New Roman"/>
          <w:sz w:val="24"/>
          <w:szCs w:val="24"/>
        </w:rPr>
        <w:t>минимальное количество профессиональных проб, обязательное для прохождения школьниками (например, не менее 5);</w:t>
      </w:r>
    </w:p>
    <w:p w:rsidR="00F65335" w:rsidRPr="001C552E" w:rsidRDefault="00F65335" w:rsidP="00DD3692">
      <w:pPr>
        <w:pStyle w:val="ListParagraph"/>
        <w:widowControl w:val="0"/>
        <w:numPr>
          <w:ilvl w:val="0"/>
          <w:numId w:val="41"/>
        </w:numPr>
        <w:spacing w:after="0" w:line="240" w:lineRule="auto"/>
        <w:jc w:val="both"/>
        <w:rPr>
          <w:rFonts w:ascii="Times New Roman" w:hAnsi="Times New Roman"/>
          <w:sz w:val="24"/>
          <w:szCs w:val="24"/>
        </w:rPr>
      </w:pPr>
      <w:r w:rsidRPr="001C552E">
        <w:rPr>
          <w:rFonts w:ascii="Times New Roman" w:hAnsi="Times New Roman"/>
          <w:sz w:val="24"/>
          <w:szCs w:val="24"/>
        </w:rPr>
        <w:t>единый региональный формат «персональной зачётной книжки» по прохождению профессиональных проб, включая систему оценки/самооценки, а также способы учёта результатов прохождения набора профессиональных проб учащимися;</w:t>
      </w:r>
    </w:p>
    <w:p w:rsidR="00F65335" w:rsidRPr="001C552E" w:rsidRDefault="00F65335" w:rsidP="00DD3692">
      <w:pPr>
        <w:pStyle w:val="ListParagraph"/>
        <w:widowControl w:val="0"/>
        <w:numPr>
          <w:ilvl w:val="0"/>
          <w:numId w:val="41"/>
        </w:numPr>
        <w:spacing w:after="0" w:line="240" w:lineRule="auto"/>
        <w:jc w:val="both"/>
        <w:rPr>
          <w:rFonts w:ascii="Times New Roman" w:hAnsi="Times New Roman"/>
          <w:sz w:val="24"/>
          <w:szCs w:val="24"/>
        </w:rPr>
      </w:pPr>
      <w:r w:rsidRPr="001C552E">
        <w:rPr>
          <w:rFonts w:ascii="Times New Roman" w:hAnsi="Times New Roman"/>
          <w:sz w:val="24"/>
          <w:szCs w:val="24"/>
        </w:rPr>
        <w:t>порядок прохождения профессиональных проб на базе профессиональных образовательных организаций школьниками региона.</w:t>
      </w:r>
    </w:p>
    <w:p w:rsidR="00F65335" w:rsidRPr="001C552E" w:rsidRDefault="00F65335" w:rsidP="00DD3692">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По мере развития и расширения региональных практик возникнет необходимость формирования определенных условий на региональном уровне, среди которых: развитие учебно-технической промышленности, обеспечивающей производство тренажеров и другого оборудования для профессиональных проб (в том числе через систему налоговых стимулов для соответствующих предприятий); отбор и стандартизация наиболее удачных форматов для описания профессиональных проб; создание специализированных программ повышения квалификации для специалистов, задействованных в системе профессиональных проб и т.д.</w:t>
      </w:r>
    </w:p>
    <w:p w:rsidR="00F65335" w:rsidRPr="001C552E" w:rsidRDefault="00F65335" w:rsidP="00DD3692">
      <w:pPr>
        <w:spacing w:after="0" w:line="240" w:lineRule="auto"/>
        <w:ind w:firstLine="709"/>
        <w:rPr>
          <w:rFonts w:ascii="Times New Roman" w:hAnsi="Times New Roman"/>
          <w:sz w:val="24"/>
          <w:szCs w:val="24"/>
        </w:rPr>
      </w:pPr>
    </w:p>
    <w:p w:rsidR="00F65335" w:rsidRPr="001C552E" w:rsidRDefault="00F65335" w:rsidP="00254B21">
      <w:pPr>
        <w:widowControl w:val="0"/>
        <w:spacing w:after="0" w:line="240" w:lineRule="auto"/>
        <w:jc w:val="center"/>
        <w:rPr>
          <w:rFonts w:ascii="Times New Roman" w:hAnsi="Times New Roman"/>
          <w:b/>
          <w:sz w:val="24"/>
          <w:szCs w:val="24"/>
        </w:rPr>
      </w:pPr>
    </w:p>
    <w:p w:rsidR="00F65335" w:rsidRPr="001C552E" w:rsidRDefault="00F65335" w:rsidP="00254B21">
      <w:pPr>
        <w:widowControl w:val="0"/>
        <w:spacing w:after="0" w:line="240" w:lineRule="auto"/>
        <w:jc w:val="right"/>
        <w:rPr>
          <w:rFonts w:ascii="Times New Roman" w:hAnsi="Times New Roman"/>
          <w:i/>
          <w:sz w:val="24"/>
          <w:szCs w:val="24"/>
        </w:rPr>
      </w:pPr>
      <w:r w:rsidRPr="001C552E">
        <w:rPr>
          <w:rFonts w:ascii="Times New Roman" w:hAnsi="Times New Roman"/>
          <w:i/>
          <w:sz w:val="24"/>
          <w:szCs w:val="24"/>
        </w:rPr>
        <w:t>Приложение 4</w:t>
      </w:r>
    </w:p>
    <w:p w:rsidR="00F65335" w:rsidRPr="001C552E" w:rsidRDefault="00F65335" w:rsidP="00254B21">
      <w:pPr>
        <w:widowControl w:val="0"/>
        <w:spacing w:after="0" w:line="240" w:lineRule="auto"/>
        <w:jc w:val="right"/>
        <w:rPr>
          <w:rFonts w:ascii="Times New Roman" w:hAnsi="Times New Roman"/>
          <w:i/>
          <w:sz w:val="24"/>
          <w:szCs w:val="24"/>
        </w:rPr>
      </w:pPr>
    </w:p>
    <w:p w:rsidR="00F65335" w:rsidRPr="001C552E" w:rsidRDefault="00F65335" w:rsidP="006461FC">
      <w:pPr>
        <w:widowControl w:val="0"/>
        <w:spacing w:after="0" w:line="240" w:lineRule="auto"/>
        <w:jc w:val="center"/>
        <w:rPr>
          <w:rFonts w:ascii="Times New Roman" w:hAnsi="Times New Roman"/>
          <w:b/>
          <w:sz w:val="24"/>
          <w:szCs w:val="24"/>
        </w:rPr>
      </w:pPr>
      <w:r w:rsidRPr="001C552E">
        <w:rPr>
          <w:rFonts w:ascii="Times New Roman" w:hAnsi="Times New Roman"/>
          <w:b/>
          <w:sz w:val="24"/>
          <w:szCs w:val="24"/>
        </w:rPr>
        <w:t>Оценка результативности профессионального самоопределения и его сопровождения</w:t>
      </w:r>
    </w:p>
    <w:p w:rsidR="00F65335" w:rsidRPr="001C552E" w:rsidRDefault="00F65335" w:rsidP="006461FC">
      <w:pPr>
        <w:widowControl w:val="0"/>
        <w:spacing w:after="0" w:line="240" w:lineRule="auto"/>
        <w:ind w:firstLine="709"/>
        <w:jc w:val="both"/>
        <w:rPr>
          <w:rFonts w:ascii="Times New Roman" w:hAnsi="Times New Roman"/>
          <w:sz w:val="24"/>
          <w:szCs w:val="24"/>
        </w:rPr>
      </w:pPr>
    </w:p>
    <w:p w:rsidR="00F65335" w:rsidRPr="001C552E" w:rsidRDefault="00F65335" w:rsidP="006461FC">
      <w:pPr>
        <w:widowControl w:val="0"/>
        <w:spacing w:after="0" w:line="240" w:lineRule="auto"/>
        <w:ind w:firstLine="709"/>
        <w:jc w:val="both"/>
        <w:rPr>
          <w:rFonts w:ascii="Times New Roman" w:hAnsi="Times New Roman"/>
          <w:sz w:val="24"/>
          <w:szCs w:val="24"/>
        </w:rPr>
      </w:pPr>
      <w:r w:rsidRPr="001C552E">
        <w:rPr>
          <w:rFonts w:ascii="Times New Roman" w:hAnsi="Times New Roman"/>
          <w:i/>
          <w:sz w:val="24"/>
          <w:szCs w:val="24"/>
        </w:rPr>
        <w:t>1. Результаты профессионального самоопределения как предметы оценки</w:t>
      </w:r>
    </w:p>
    <w:p w:rsidR="00F65335" w:rsidRPr="001C552E" w:rsidRDefault="00F65335" w:rsidP="006461FC">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Для оценки результатов как результативности самого непрерывного процесса профессионального самоопределения, так и педагогической эффективности сопровождения данного процесса профессионального самоопределения и, представляется перспективным использование компетентностного подхода. В этом случае в качестве результата профессионального самоопределения рассматривается определенный набор компетенций («компетенций профессионального самоопределения», или «профориентационно значимых» компетенций, см. Раздел 7 Концепции-2015).</w:t>
      </w:r>
    </w:p>
    <w:p w:rsidR="00F65335" w:rsidRPr="001C552E" w:rsidRDefault="00F65335" w:rsidP="006461FC">
      <w:pPr>
        <w:widowControl w:val="0"/>
        <w:spacing w:after="0" w:line="240" w:lineRule="auto"/>
        <w:ind w:firstLine="709"/>
        <w:jc w:val="both"/>
        <w:rPr>
          <w:rFonts w:ascii="Times New Roman" w:hAnsi="Times New Roman"/>
          <w:sz w:val="24"/>
          <w:szCs w:val="24"/>
        </w:rPr>
      </w:pPr>
    </w:p>
    <w:p w:rsidR="00F65335" w:rsidRPr="001C552E" w:rsidRDefault="00F65335" w:rsidP="006461FC">
      <w:pPr>
        <w:widowControl w:val="0"/>
        <w:spacing w:after="0" w:line="240" w:lineRule="auto"/>
        <w:ind w:firstLine="709"/>
        <w:jc w:val="both"/>
        <w:rPr>
          <w:rFonts w:ascii="Times New Roman" w:hAnsi="Times New Roman"/>
          <w:sz w:val="24"/>
          <w:szCs w:val="24"/>
        </w:rPr>
      </w:pPr>
      <w:r w:rsidRPr="001C552E">
        <w:rPr>
          <w:rFonts w:ascii="Times New Roman" w:hAnsi="Times New Roman"/>
          <w:i/>
          <w:sz w:val="24"/>
          <w:szCs w:val="24"/>
        </w:rPr>
        <w:t>2. Результаты организационно-педагогического сопровождения непрерывного профессионального самоопределения обучающихся как предмет оценки</w:t>
      </w:r>
    </w:p>
    <w:p w:rsidR="00F65335" w:rsidRPr="001C552E" w:rsidRDefault="00F65335" w:rsidP="006461FC">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Акцент на непрерывности профессионального самоопределения и его сопровождения предполагает первоочередную оценку успешности профессионального самоопределения в точках институционального перехода:</w:t>
      </w:r>
    </w:p>
    <w:p w:rsidR="00F65335" w:rsidRPr="001C552E" w:rsidRDefault="00F65335" w:rsidP="006461FC">
      <w:pPr>
        <w:pStyle w:val="ListParagraph"/>
        <w:widowControl w:val="0"/>
        <w:numPr>
          <w:ilvl w:val="0"/>
          <w:numId w:val="35"/>
        </w:numPr>
        <w:spacing w:after="0" w:line="240" w:lineRule="auto"/>
        <w:jc w:val="both"/>
        <w:rPr>
          <w:rFonts w:ascii="Times New Roman" w:hAnsi="Times New Roman"/>
          <w:sz w:val="24"/>
          <w:szCs w:val="24"/>
        </w:rPr>
      </w:pPr>
      <w:r w:rsidRPr="001C552E">
        <w:rPr>
          <w:rFonts w:ascii="Times New Roman" w:hAnsi="Times New Roman"/>
          <w:sz w:val="24"/>
          <w:szCs w:val="24"/>
        </w:rPr>
        <w:t>от общего – к профессиональному / высшему образованию;</w:t>
      </w:r>
    </w:p>
    <w:p w:rsidR="00F65335" w:rsidRPr="001C552E" w:rsidRDefault="00F65335" w:rsidP="006461FC">
      <w:pPr>
        <w:pStyle w:val="ListParagraph"/>
        <w:widowControl w:val="0"/>
        <w:numPr>
          <w:ilvl w:val="0"/>
          <w:numId w:val="35"/>
        </w:numPr>
        <w:spacing w:after="0" w:line="240" w:lineRule="auto"/>
        <w:jc w:val="both"/>
        <w:rPr>
          <w:rFonts w:ascii="Times New Roman" w:hAnsi="Times New Roman"/>
          <w:sz w:val="24"/>
          <w:szCs w:val="24"/>
        </w:rPr>
      </w:pPr>
      <w:r w:rsidRPr="001C552E">
        <w:rPr>
          <w:rFonts w:ascii="Times New Roman" w:hAnsi="Times New Roman"/>
          <w:sz w:val="24"/>
          <w:szCs w:val="24"/>
        </w:rPr>
        <w:t>от профессионального / высшего образования – к самостоятельной трудовой деятельности</w:t>
      </w:r>
      <w:r w:rsidRPr="001C552E">
        <w:rPr>
          <w:rStyle w:val="FootnoteReference"/>
          <w:rFonts w:ascii="Times New Roman" w:hAnsi="Times New Roman"/>
          <w:sz w:val="24"/>
          <w:szCs w:val="24"/>
        </w:rPr>
        <w:footnoteReference w:id="14"/>
      </w:r>
      <w:r w:rsidRPr="001C552E">
        <w:rPr>
          <w:rFonts w:ascii="Times New Roman" w:hAnsi="Times New Roman"/>
          <w:sz w:val="24"/>
          <w:szCs w:val="24"/>
        </w:rPr>
        <w:t>.</w:t>
      </w:r>
    </w:p>
    <w:p w:rsidR="00F65335" w:rsidRPr="001C552E" w:rsidRDefault="00F65335" w:rsidP="006461FC">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В рамках решения первой задачи могут быть выделены следующие результаты организационно-педагогического сопровождения процесса непрерывного профессионального самоопределения обучающихся в региональной системе образования:</w:t>
      </w:r>
    </w:p>
    <w:p w:rsidR="00F65335" w:rsidRPr="001C552E" w:rsidRDefault="00F65335" w:rsidP="006461FC">
      <w:pPr>
        <w:pStyle w:val="ListParagraph"/>
        <w:widowControl w:val="0"/>
        <w:numPr>
          <w:ilvl w:val="0"/>
          <w:numId w:val="36"/>
        </w:numPr>
        <w:spacing w:after="0" w:line="240" w:lineRule="auto"/>
        <w:jc w:val="both"/>
        <w:rPr>
          <w:rFonts w:ascii="Times New Roman" w:hAnsi="Times New Roman"/>
          <w:sz w:val="24"/>
          <w:szCs w:val="24"/>
        </w:rPr>
      </w:pPr>
      <w:r w:rsidRPr="001C552E">
        <w:rPr>
          <w:rFonts w:ascii="Times New Roman" w:hAnsi="Times New Roman"/>
          <w:sz w:val="24"/>
          <w:szCs w:val="24"/>
        </w:rPr>
        <w:t>на макроуровне:</w:t>
      </w:r>
    </w:p>
    <w:p w:rsidR="00F65335" w:rsidRPr="001C552E" w:rsidRDefault="00F65335" w:rsidP="006461FC">
      <w:pPr>
        <w:pStyle w:val="ListParagraph"/>
        <w:widowControl w:val="0"/>
        <w:numPr>
          <w:ilvl w:val="1"/>
          <w:numId w:val="37"/>
        </w:numPr>
        <w:spacing w:after="0" w:line="240" w:lineRule="auto"/>
        <w:ind w:left="993" w:hanging="284"/>
        <w:jc w:val="both"/>
        <w:rPr>
          <w:rFonts w:ascii="Times New Roman" w:hAnsi="Times New Roman"/>
          <w:sz w:val="24"/>
          <w:szCs w:val="24"/>
        </w:rPr>
      </w:pPr>
      <w:r w:rsidRPr="001C552E">
        <w:rPr>
          <w:rFonts w:ascii="Times New Roman" w:hAnsi="Times New Roman"/>
          <w:i/>
          <w:sz w:val="24"/>
          <w:szCs w:val="24"/>
        </w:rPr>
        <w:t xml:space="preserve">эффективность </w:t>
      </w:r>
      <w:r w:rsidRPr="001C552E">
        <w:rPr>
          <w:rFonts w:ascii="Times New Roman" w:hAnsi="Times New Roman"/>
          <w:sz w:val="24"/>
          <w:szCs w:val="24"/>
        </w:rPr>
        <w:t>реализации государственной (федеральной и региональной) политики</w:t>
      </w:r>
      <w:r w:rsidRPr="001C552E">
        <w:rPr>
          <w:rFonts w:ascii="Times New Roman" w:hAnsi="Times New Roman"/>
          <w:i/>
          <w:sz w:val="24"/>
          <w:szCs w:val="24"/>
        </w:rPr>
        <w:t xml:space="preserve"> </w:t>
      </w:r>
      <w:r w:rsidRPr="001C552E">
        <w:rPr>
          <w:rFonts w:ascii="Times New Roman" w:hAnsi="Times New Roman"/>
          <w:sz w:val="24"/>
          <w:szCs w:val="24"/>
        </w:rPr>
        <w:t>в сфере образования, связанной с определением приоритетов тех или иных уровней и профилей образования в данном регионе;</w:t>
      </w:r>
    </w:p>
    <w:p w:rsidR="00F65335" w:rsidRPr="001C552E" w:rsidRDefault="00F65335" w:rsidP="006461FC">
      <w:pPr>
        <w:pStyle w:val="ListParagraph"/>
        <w:widowControl w:val="0"/>
        <w:numPr>
          <w:ilvl w:val="1"/>
          <w:numId w:val="37"/>
        </w:numPr>
        <w:spacing w:after="0" w:line="240" w:lineRule="auto"/>
        <w:ind w:left="993" w:hanging="284"/>
        <w:jc w:val="both"/>
        <w:rPr>
          <w:rFonts w:ascii="Times New Roman" w:hAnsi="Times New Roman"/>
          <w:sz w:val="24"/>
          <w:szCs w:val="24"/>
        </w:rPr>
      </w:pPr>
      <w:r w:rsidRPr="001C552E">
        <w:rPr>
          <w:rFonts w:ascii="Times New Roman" w:hAnsi="Times New Roman"/>
          <w:i/>
          <w:sz w:val="24"/>
          <w:szCs w:val="24"/>
        </w:rPr>
        <w:t xml:space="preserve">доминантность </w:t>
      </w:r>
      <w:r w:rsidRPr="001C552E">
        <w:rPr>
          <w:rFonts w:ascii="Times New Roman" w:hAnsi="Times New Roman"/>
          <w:sz w:val="24"/>
          <w:szCs w:val="24"/>
        </w:rPr>
        <w:t>региональной системы организационно-педагогического сопровождения профессионального самоопределения обучающихся</w:t>
      </w:r>
      <w:r w:rsidRPr="001C552E">
        <w:rPr>
          <w:rFonts w:ascii="Times New Roman" w:hAnsi="Times New Roman"/>
          <w:i/>
          <w:sz w:val="24"/>
          <w:szCs w:val="24"/>
        </w:rPr>
        <w:t xml:space="preserve"> </w:t>
      </w:r>
      <w:r w:rsidRPr="001C552E">
        <w:rPr>
          <w:rFonts w:ascii="Times New Roman" w:hAnsi="Times New Roman"/>
          <w:sz w:val="24"/>
          <w:szCs w:val="24"/>
        </w:rPr>
        <w:t>как фактора, оказывающего влияние на их профессиональное самоопределение;</w:t>
      </w:r>
    </w:p>
    <w:p w:rsidR="00F65335" w:rsidRPr="001C552E" w:rsidRDefault="00F65335" w:rsidP="006461FC">
      <w:pPr>
        <w:pStyle w:val="ListParagraph"/>
        <w:widowControl w:val="0"/>
        <w:numPr>
          <w:ilvl w:val="0"/>
          <w:numId w:val="36"/>
        </w:numPr>
        <w:spacing w:after="0" w:line="240" w:lineRule="auto"/>
        <w:jc w:val="both"/>
        <w:rPr>
          <w:rFonts w:ascii="Times New Roman" w:hAnsi="Times New Roman"/>
          <w:sz w:val="24"/>
          <w:szCs w:val="24"/>
        </w:rPr>
      </w:pPr>
      <w:r w:rsidRPr="001C552E">
        <w:rPr>
          <w:rFonts w:ascii="Times New Roman" w:hAnsi="Times New Roman"/>
          <w:sz w:val="24"/>
          <w:szCs w:val="24"/>
        </w:rPr>
        <w:t>на микроуровне:</w:t>
      </w:r>
    </w:p>
    <w:p w:rsidR="00F65335" w:rsidRPr="001C552E" w:rsidRDefault="00F65335" w:rsidP="006461FC">
      <w:pPr>
        <w:pStyle w:val="ListParagraph"/>
        <w:widowControl w:val="0"/>
        <w:numPr>
          <w:ilvl w:val="1"/>
          <w:numId w:val="38"/>
        </w:numPr>
        <w:spacing w:after="0" w:line="240" w:lineRule="auto"/>
        <w:ind w:left="993" w:hanging="284"/>
        <w:jc w:val="both"/>
        <w:rPr>
          <w:rFonts w:ascii="Times New Roman" w:hAnsi="Times New Roman"/>
          <w:sz w:val="24"/>
          <w:szCs w:val="24"/>
        </w:rPr>
      </w:pPr>
      <w:r w:rsidRPr="001C552E">
        <w:rPr>
          <w:rFonts w:ascii="Times New Roman" w:hAnsi="Times New Roman"/>
          <w:i/>
          <w:sz w:val="24"/>
          <w:szCs w:val="24"/>
        </w:rPr>
        <w:t>сбалансированность</w:t>
      </w:r>
      <w:r w:rsidRPr="001C552E">
        <w:rPr>
          <w:rFonts w:ascii="Times New Roman" w:hAnsi="Times New Roman"/>
          <w:sz w:val="24"/>
          <w:szCs w:val="24"/>
        </w:rPr>
        <w:t xml:space="preserve"> между профессиональными намерениями обучающихся и реально выбранным уровнем и профилем среднего профессионального / высшего образования;</w:t>
      </w:r>
    </w:p>
    <w:p w:rsidR="00F65335" w:rsidRPr="001C552E" w:rsidRDefault="00F65335" w:rsidP="006461FC">
      <w:pPr>
        <w:pStyle w:val="ListParagraph"/>
        <w:widowControl w:val="0"/>
        <w:numPr>
          <w:ilvl w:val="1"/>
          <w:numId w:val="38"/>
        </w:numPr>
        <w:spacing w:after="0" w:line="240" w:lineRule="auto"/>
        <w:ind w:left="993" w:hanging="284"/>
        <w:jc w:val="both"/>
        <w:rPr>
          <w:rFonts w:ascii="Times New Roman" w:hAnsi="Times New Roman"/>
          <w:sz w:val="24"/>
          <w:szCs w:val="24"/>
        </w:rPr>
      </w:pPr>
      <w:r w:rsidRPr="001C552E">
        <w:rPr>
          <w:rFonts w:ascii="Times New Roman" w:hAnsi="Times New Roman"/>
          <w:i/>
          <w:sz w:val="24"/>
          <w:szCs w:val="24"/>
        </w:rPr>
        <w:t xml:space="preserve">удовлетворенность </w:t>
      </w:r>
      <w:r w:rsidRPr="001C552E">
        <w:rPr>
          <w:rFonts w:ascii="Times New Roman" w:hAnsi="Times New Roman"/>
          <w:sz w:val="24"/>
          <w:szCs w:val="24"/>
        </w:rPr>
        <w:t>студентов профессиональных образовательных организаций / вузов своим профессиональным выбором.</w:t>
      </w:r>
    </w:p>
    <w:p w:rsidR="00F65335" w:rsidRPr="001C552E" w:rsidRDefault="00F65335" w:rsidP="006461FC">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Каждому из обозначенных результатов может быть поставлен в соответствие определенный критерий, позволяющий оценить степень достижения данной цели на основе одного или нескольких показателей.</w:t>
      </w:r>
    </w:p>
    <w:p w:rsidR="00F65335" w:rsidRPr="001C552E" w:rsidRDefault="00F65335" w:rsidP="006461FC">
      <w:pPr>
        <w:widowControl w:val="0"/>
        <w:spacing w:after="0" w:line="240" w:lineRule="auto"/>
        <w:ind w:firstLine="709"/>
        <w:jc w:val="both"/>
        <w:rPr>
          <w:rFonts w:ascii="Times New Roman" w:hAnsi="Times New Roman"/>
          <w:sz w:val="24"/>
          <w:szCs w:val="24"/>
        </w:rPr>
      </w:pPr>
      <w:r w:rsidRPr="001C552E">
        <w:rPr>
          <w:rFonts w:ascii="Times New Roman" w:hAnsi="Times New Roman"/>
          <w:i/>
          <w:sz w:val="24"/>
          <w:szCs w:val="24"/>
        </w:rPr>
        <w:t>Критерий</w:t>
      </w:r>
      <w:r w:rsidRPr="001C552E">
        <w:rPr>
          <w:rFonts w:ascii="Times New Roman" w:hAnsi="Times New Roman"/>
          <w:sz w:val="24"/>
          <w:szCs w:val="24"/>
        </w:rPr>
        <w:t xml:space="preserve"> </w:t>
      </w:r>
      <w:r w:rsidRPr="001C552E">
        <w:rPr>
          <w:rFonts w:ascii="Times New Roman" w:hAnsi="Times New Roman"/>
          <w:i/>
          <w:sz w:val="24"/>
          <w:szCs w:val="24"/>
        </w:rPr>
        <w:t xml:space="preserve">эффективности </w:t>
      </w:r>
      <w:r w:rsidRPr="001C552E">
        <w:rPr>
          <w:rFonts w:ascii="Times New Roman" w:hAnsi="Times New Roman"/>
          <w:sz w:val="24"/>
          <w:szCs w:val="24"/>
        </w:rPr>
        <w:t>показывает, в какой степени деятельность по организационно-педагогическому сопровождению профессионального самоопределения обучающихся в регионе позволяет продвинуться в направлении целей, заявленных в стратегических документах в области развития среднего профессионального и высшего образования федерального и регионального уровней. (Так, в настоящее время в качестве стратегического приоритета Российской Федерации рассматривается расширение подготовки инженерно-технических кадров различного уровня, в том числе для работы на вновь создаваемых высокопроизводительных рабочих местах. Эта задача актуальна для всех промышленных регионов страны. В качестве соответствующих показателей может быть принята динамика количества абитуриентов, поступающих (1) в профессиональные образовательные организации и (2) в вузы на профессии / специальности технического профиля).</w:t>
      </w:r>
    </w:p>
    <w:p w:rsidR="00F65335" w:rsidRPr="001C552E" w:rsidRDefault="00F65335" w:rsidP="006461FC">
      <w:pPr>
        <w:widowControl w:val="0"/>
        <w:spacing w:after="0" w:line="240" w:lineRule="auto"/>
        <w:ind w:firstLine="709"/>
        <w:jc w:val="both"/>
        <w:rPr>
          <w:rFonts w:ascii="Times New Roman" w:hAnsi="Times New Roman"/>
          <w:sz w:val="24"/>
          <w:szCs w:val="24"/>
        </w:rPr>
      </w:pPr>
      <w:r w:rsidRPr="001C552E">
        <w:rPr>
          <w:rFonts w:ascii="Times New Roman" w:hAnsi="Times New Roman"/>
          <w:i/>
          <w:sz w:val="24"/>
          <w:szCs w:val="24"/>
        </w:rPr>
        <w:t xml:space="preserve">Критерий доминантности </w:t>
      </w:r>
      <w:r w:rsidRPr="001C552E">
        <w:rPr>
          <w:rFonts w:ascii="Times New Roman" w:hAnsi="Times New Roman"/>
          <w:sz w:val="24"/>
          <w:szCs w:val="24"/>
        </w:rPr>
        <w:t>показывает, в какой степени реализуемая в регионе деятельность по сопровождению профессионального самоопределения обучающихся является значимым фактором профессионального выбора обучающихся. Соответствующий показатель – место мероприятий по сопровождению профессионального самоопределения обучающихся среди факторов, оказавших влияние на профессиональный выбор первокурсников профессиональных образовательных организаций / вузов.</w:t>
      </w:r>
    </w:p>
    <w:p w:rsidR="00F65335" w:rsidRPr="001C552E" w:rsidRDefault="00F65335" w:rsidP="006461FC">
      <w:pPr>
        <w:widowControl w:val="0"/>
        <w:spacing w:after="0" w:line="240" w:lineRule="auto"/>
        <w:ind w:firstLine="709"/>
        <w:jc w:val="both"/>
        <w:rPr>
          <w:rFonts w:ascii="Times New Roman" w:hAnsi="Times New Roman"/>
          <w:sz w:val="24"/>
          <w:szCs w:val="24"/>
        </w:rPr>
      </w:pPr>
      <w:r w:rsidRPr="001C552E">
        <w:rPr>
          <w:rFonts w:ascii="Times New Roman" w:hAnsi="Times New Roman"/>
          <w:i/>
          <w:sz w:val="24"/>
          <w:szCs w:val="24"/>
        </w:rPr>
        <w:t xml:space="preserve">Критерий сбалансированности </w:t>
      </w:r>
      <w:r w:rsidRPr="001C552E">
        <w:rPr>
          <w:rFonts w:ascii="Times New Roman" w:hAnsi="Times New Roman"/>
          <w:sz w:val="24"/>
          <w:szCs w:val="24"/>
        </w:rPr>
        <w:t>показывает, в какой степени образование, получаемое студентами профессиональных образовательных организаций / вузов, соответствует их профессиональным намерениям. Достижение такой сбалансированности – главный результат сопровождения профессионального выбора на школьном этапе профориентации. Соответствующие показатели – доля студентов, профессиональные намерения которых (1) полностью и (2) частично соответствуют получаемому образованию. (На уровне конкретной профессиональной образовательной организации или вуза значимые выводы могут быть сделаны путем анализа динамики значений показателя, относительно одних и тех же студентов, от курса к курсу).</w:t>
      </w:r>
    </w:p>
    <w:p w:rsidR="00F65335" w:rsidRPr="001C552E" w:rsidRDefault="00F65335" w:rsidP="006461FC">
      <w:pPr>
        <w:widowControl w:val="0"/>
        <w:spacing w:after="0" w:line="240" w:lineRule="auto"/>
        <w:ind w:firstLine="709"/>
        <w:jc w:val="both"/>
        <w:rPr>
          <w:rFonts w:ascii="Times New Roman" w:hAnsi="Times New Roman"/>
          <w:sz w:val="24"/>
          <w:szCs w:val="24"/>
        </w:rPr>
      </w:pPr>
      <w:r w:rsidRPr="001C552E">
        <w:rPr>
          <w:rFonts w:ascii="Times New Roman" w:hAnsi="Times New Roman"/>
          <w:i/>
          <w:sz w:val="24"/>
          <w:szCs w:val="24"/>
        </w:rPr>
        <w:t xml:space="preserve">Критерий удовлетворенности </w:t>
      </w:r>
      <w:r w:rsidRPr="001C552E">
        <w:rPr>
          <w:rFonts w:ascii="Times New Roman" w:hAnsi="Times New Roman"/>
          <w:sz w:val="24"/>
          <w:szCs w:val="24"/>
        </w:rPr>
        <w:t>показывает, в какой степени студенты профессиональных образовательных организаций / вузов удовлетворены своим профессионально-образовательным выбором. Поскольку данный критерий призван оценить интегральную результативность сопровождения профессионального самоопределения обучающихся на этапе профессионального / высшего образования, то представляется целесообразным использовать его в работе со студентами выпускных курсов. Показатели: доля студентов-старшекурсников, удовлетворенных (1) уровнем и (2) профилем получаемого профессионального образования; (3) доля студентов-старшекурсников, имеющих позитивную установку на выбранную профессию.</w:t>
      </w:r>
    </w:p>
    <w:p w:rsidR="00F65335" w:rsidRPr="001C552E" w:rsidRDefault="00F65335" w:rsidP="006461FC">
      <w:pPr>
        <w:widowControl w:val="0"/>
        <w:spacing w:after="0" w:line="240" w:lineRule="auto"/>
        <w:ind w:firstLine="709"/>
        <w:jc w:val="both"/>
        <w:rPr>
          <w:rFonts w:ascii="Times New Roman" w:hAnsi="Times New Roman"/>
          <w:sz w:val="24"/>
          <w:szCs w:val="24"/>
        </w:rPr>
      </w:pPr>
    </w:p>
    <w:p w:rsidR="00F65335" w:rsidRPr="001C552E" w:rsidRDefault="00F65335" w:rsidP="006461FC">
      <w:pPr>
        <w:widowControl w:val="0"/>
        <w:spacing w:after="0" w:line="240" w:lineRule="auto"/>
        <w:ind w:firstLine="709"/>
        <w:jc w:val="both"/>
        <w:rPr>
          <w:rFonts w:ascii="Times New Roman" w:hAnsi="Times New Roman"/>
          <w:sz w:val="24"/>
          <w:szCs w:val="24"/>
        </w:rPr>
      </w:pPr>
      <w:r w:rsidRPr="001C552E">
        <w:rPr>
          <w:rFonts w:ascii="Times New Roman" w:hAnsi="Times New Roman"/>
          <w:i/>
          <w:sz w:val="24"/>
          <w:szCs w:val="24"/>
        </w:rPr>
        <w:t>3. Средство оценки</w:t>
      </w:r>
    </w:p>
    <w:p w:rsidR="00F65335" w:rsidRPr="001C552E" w:rsidRDefault="00F65335" w:rsidP="006461FC">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 xml:space="preserve">Оптимальным средством оценки профессионального самоопределения и его сопровождения является </w:t>
      </w:r>
      <w:r w:rsidRPr="001C552E">
        <w:rPr>
          <w:rFonts w:ascii="Times New Roman" w:hAnsi="Times New Roman"/>
          <w:i/>
          <w:sz w:val="24"/>
          <w:szCs w:val="24"/>
        </w:rPr>
        <w:t xml:space="preserve">образовательно-профессиональное портфолио обучающихся. </w:t>
      </w:r>
      <w:r w:rsidRPr="001C552E">
        <w:rPr>
          <w:rFonts w:ascii="Times New Roman" w:hAnsi="Times New Roman"/>
          <w:sz w:val="24"/>
          <w:szCs w:val="24"/>
        </w:rPr>
        <w:t>В рамках эксперимента по введению предпрофильной подготовки и профильного обучения в российских школах (2003-2006 гг.) в практику работы 9-х классов было введено «предпрофильное портфолио» учащихся, как инструмент оценивания достижений учащихся в контексте их профильной ориентации (при этом «профильное портфолио» учащихся 10-11 классов в школьной практике не прижилось). В настоящее время портфолио вводится в практику работы начальной школы, как «мягкий» инструмент оценивания индивидуальных образовательных достижений учащихся. С другой стороны, учебно-профессиональное портфолио всё шире используется в практике профессионального образования.</w:t>
      </w:r>
    </w:p>
    <w:p w:rsidR="00F65335" w:rsidRPr="001C552E" w:rsidRDefault="00F65335" w:rsidP="006461FC">
      <w:pPr>
        <w:widowControl w:val="0"/>
        <w:spacing w:after="0" w:line="240" w:lineRule="auto"/>
        <w:ind w:firstLine="709"/>
        <w:jc w:val="both"/>
        <w:rPr>
          <w:rFonts w:ascii="Times New Roman" w:hAnsi="Times New Roman"/>
          <w:sz w:val="24"/>
          <w:szCs w:val="24"/>
        </w:rPr>
      </w:pPr>
      <w:r w:rsidRPr="001C552E">
        <w:rPr>
          <w:rFonts w:ascii="Times New Roman" w:hAnsi="Times New Roman"/>
          <w:sz w:val="24"/>
          <w:szCs w:val="24"/>
        </w:rPr>
        <w:t xml:space="preserve">Очевидно, что назрела задача объединения этих разрозненных практик. Достижение непрерывности сопровождения профессионального самоопределения требует, в том числе, использования преемственных подходов в оценке результативности данного процесса. Решение этой задачи, требующей </w:t>
      </w:r>
      <w:r w:rsidRPr="001C552E">
        <w:rPr>
          <w:rFonts w:ascii="Times New Roman" w:hAnsi="Times New Roman"/>
          <w:i/>
          <w:sz w:val="24"/>
          <w:szCs w:val="24"/>
        </w:rPr>
        <w:t>введения единого (сквозного) формата оценивания на разных уровнях образования,</w:t>
      </w:r>
      <w:r w:rsidRPr="001C552E">
        <w:rPr>
          <w:rFonts w:ascii="Times New Roman" w:hAnsi="Times New Roman"/>
          <w:sz w:val="24"/>
          <w:szCs w:val="24"/>
        </w:rPr>
        <w:t xml:space="preserve"> оказывается возможным на региональном уровне управления. Для этого необходимо:</w:t>
      </w:r>
    </w:p>
    <w:p w:rsidR="00F65335" w:rsidRPr="001C552E" w:rsidRDefault="00F65335" w:rsidP="006461FC">
      <w:pPr>
        <w:pStyle w:val="ListParagraph"/>
        <w:widowControl w:val="0"/>
        <w:numPr>
          <w:ilvl w:val="0"/>
          <w:numId w:val="60"/>
        </w:numPr>
        <w:spacing w:after="0" w:line="240" w:lineRule="auto"/>
        <w:jc w:val="both"/>
        <w:rPr>
          <w:rFonts w:ascii="Times New Roman" w:hAnsi="Times New Roman"/>
          <w:sz w:val="24"/>
          <w:szCs w:val="24"/>
        </w:rPr>
      </w:pPr>
      <w:r w:rsidRPr="001C552E">
        <w:rPr>
          <w:rFonts w:ascii="Times New Roman" w:hAnsi="Times New Roman"/>
          <w:sz w:val="24"/>
          <w:szCs w:val="24"/>
        </w:rPr>
        <w:t>Разработать единую форму «сквозного» учебно-профессионального портфолио, преемственно пополняемого и используемого на этапах основного общего, среднего общего, среднего профессионального / высшего образования и открытого для пополнения результатами дополнительного и неформального образования.</w:t>
      </w:r>
    </w:p>
    <w:p w:rsidR="00F65335" w:rsidRPr="001C552E" w:rsidRDefault="00F65335" w:rsidP="006461FC">
      <w:pPr>
        <w:pStyle w:val="ListParagraph"/>
        <w:widowControl w:val="0"/>
        <w:numPr>
          <w:ilvl w:val="0"/>
          <w:numId w:val="60"/>
        </w:numPr>
        <w:spacing w:after="0" w:line="240" w:lineRule="auto"/>
        <w:jc w:val="both"/>
        <w:rPr>
          <w:rFonts w:ascii="Times New Roman" w:hAnsi="Times New Roman"/>
          <w:sz w:val="24"/>
          <w:szCs w:val="24"/>
        </w:rPr>
      </w:pPr>
      <w:r w:rsidRPr="001C552E">
        <w:rPr>
          <w:rFonts w:ascii="Times New Roman" w:hAnsi="Times New Roman"/>
          <w:sz w:val="24"/>
          <w:szCs w:val="24"/>
        </w:rPr>
        <w:t>Учесть в структуре и содержании портфолио: а) региональные формы профориентационной деятельности (например, путем включения в структуру портфолио «зачетной книжки» о результатах прохождения цикла региональных / муниципальных профессиональных проб); б) ориентацию на принятые в регионе целевые критерии и показатели результативности сопровождения профессионального самоопределения как микро-, так и макроуровня. (Например, для определения результативности профессионального самоопределения по критерию «доминантность» в структуре портфолио должна быть предусмотрена анкета, на основе которой обучающийся ранжирует стандартный набор факторов, оказавших влияние на выбор им профессии / специальности).</w:t>
      </w:r>
    </w:p>
    <w:p w:rsidR="00F65335" w:rsidRPr="001C552E" w:rsidRDefault="00F65335" w:rsidP="006461FC">
      <w:pPr>
        <w:pStyle w:val="ListParagraph"/>
        <w:widowControl w:val="0"/>
        <w:numPr>
          <w:ilvl w:val="0"/>
          <w:numId w:val="60"/>
        </w:numPr>
        <w:spacing w:after="0" w:line="240" w:lineRule="auto"/>
        <w:jc w:val="both"/>
        <w:rPr>
          <w:rFonts w:ascii="Times New Roman" w:hAnsi="Times New Roman"/>
          <w:sz w:val="24"/>
          <w:szCs w:val="24"/>
        </w:rPr>
      </w:pPr>
      <w:r w:rsidRPr="001C552E">
        <w:rPr>
          <w:rFonts w:ascii="Times New Roman" w:hAnsi="Times New Roman"/>
          <w:sz w:val="24"/>
          <w:szCs w:val="24"/>
        </w:rPr>
        <w:t>Разработать региональное нормативно-правовое обеспечение, вводящее «сквозное» учебно-профессиональное портфолио в деятельность школ, профессиональных образовательных организаций и вузов региона в качестве обязательного единого средства оценивания.</w:t>
      </w:r>
    </w:p>
    <w:p w:rsidR="00F65335" w:rsidRPr="001C552E" w:rsidRDefault="00F65335" w:rsidP="006461FC">
      <w:pPr>
        <w:pStyle w:val="ListParagraph"/>
        <w:widowControl w:val="0"/>
        <w:numPr>
          <w:ilvl w:val="0"/>
          <w:numId w:val="60"/>
        </w:numPr>
        <w:spacing w:after="0" w:line="240" w:lineRule="auto"/>
        <w:jc w:val="both"/>
        <w:rPr>
          <w:rFonts w:ascii="Times New Roman" w:hAnsi="Times New Roman"/>
          <w:sz w:val="24"/>
          <w:szCs w:val="24"/>
        </w:rPr>
      </w:pPr>
      <w:r w:rsidRPr="001C552E">
        <w:rPr>
          <w:rFonts w:ascii="Times New Roman" w:hAnsi="Times New Roman"/>
          <w:sz w:val="24"/>
          <w:szCs w:val="24"/>
        </w:rPr>
        <w:t>Сформировать систему методического обеспечения с целью облегчить деятельность педагогов и руководителей образования по работе с портфолио и сделать ее более эффективной как с педагогической, так и с управленческой точки зрения. Технология работы с учебно-профессиональным портфолио должна предусматривать активное участие родителей обучающегося не просто как одной из сторон, заинтересованных в результатах профессионального самоопределения, но и как единственного (помимо самого обучающегося) субъекта, способного быть неизменным «держателем» портфолио на всём протяжении процесса профессионального самоопределения и обеспечивающего непрерывность в точках институционального перехода.</w:t>
      </w:r>
    </w:p>
    <w:p w:rsidR="00F65335" w:rsidRPr="00EE192A" w:rsidRDefault="00F65335" w:rsidP="006461FC">
      <w:pPr>
        <w:pStyle w:val="ListParagraph"/>
        <w:widowControl w:val="0"/>
        <w:numPr>
          <w:ilvl w:val="0"/>
          <w:numId w:val="60"/>
        </w:numPr>
        <w:spacing w:after="0" w:line="240" w:lineRule="auto"/>
        <w:jc w:val="both"/>
        <w:rPr>
          <w:rFonts w:ascii="Times New Roman" w:hAnsi="Times New Roman"/>
          <w:sz w:val="24"/>
          <w:szCs w:val="24"/>
          <w:highlight w:val="yellow"/>
        </w:rPr>
      </w:pPr>
      <w:r w:rsidRPr="00EE192A">
        <w:rPr>
          <w:rFonts w:ascii="Times New Roman" w:hAnsi="Times New Roman"/>
          <w:sz w:val="24"/>
          <w:szCs w:val="24"/>
          <w:highlight w:val="yellow"/>
        </w:rPr>
        <w:t>Внедрить систему регионального мониторинга эффективности организационно-педагогического сопровождения профессионального самоопределения,</w:t>
      </w:r>
      <w:r w:rsidRPr="001C552E">
        <w:rPr>
          <w:rFonts w:ascii="Times New Roman" w:hAnsi="Times New Roman"/>
          <w:sz w:val="24"/>
          <w:szCs w:val="24"/>
        </w:rPr>
        <w:t xml:space="preserve"> использующего, в качестве единого (а возможно, и единственного) источника данных </w:t>
      </w:r>
      <w:r w:rsidRPr="00EE192A">
        <w:rPr>
          <w:rFonts w:ascii="Times New Roman" w:hAnsi="Times New Roman"/>
          <w:sz w:val="24"/>
          <w:szCs w:val="24"/>
          <w:highlight w:val="yellow"/>
        </w:rPr>
        <w:t>– «сквозное» учебно-профессиональное портфолио (точнее, результаты обработки содержащейся в нём информации на первичном уровне образовательных организаций).</w:t>
      </w:r>
    </w:p>
    <w:p w:rsidR="00F65335" w:rsidRPr="001C552E" w:rsidRDefault="00F65335" w:rsidP="006461FC">
      <w:pPr>
        <w:pStyle w:val="ListParagraph"/>
        <w:widowControl w:val="0"/>
        <w:spacing w:after="0" w:line="240" w:lineRule="auto"/>
        <w:ind w:left="0" w:firstLine="709"/>
        <w:jc w:val="both"/>
        <w:rPr>
          <w:rFonts w:ascii="Times New Roman" w:hAnsi="Times New Roman"/>
          <w:sz w:val="24"/>
          <w:szCs w:val="24"/>
        </w:rPr>
      </w:pPr>
      <w:r w:rsidRPr="001C552E">
        <w:rPr>
          <w:rFonts w:ascii="Times New Roman" w:hAnsi="Times New Roman"/>
          <w:sz w:val="24"/>
          <w:szCs w:val="24"/>
        </w:rPr>
        <w:t>Такой подход позволяет органично соединить собственно педагогические и управленческие задачи, минимизируя объем «бумажной работы» в деятельности работника образования, не обеспечивающей решение собственно образовательных задач.</w:t>
      </w:r>
    </w:p>
    <w:p w:rsidR="00F65335" w:rsidRPr="001C552E" w:rsidRDefault="00F65335" w:rsidP="00254B21">
      <w:pPr>
        <w:widowControl w:val="0"/>
        <w:spacing w:after="0" w:line="240" w:lineRule="auto"/>
        <w:ind w:firstLine="709"/>
        <w:jc w:val="both"/>
        <w:rPr>
          <w:rFonts w:ascii="Times New Roman" w:hAnsi="Times New Roman"/>
          <w:sz w:val="24"/>
          <w:szCs w:val="24"/>
        </w:rPr>
      </w:pPr>
    </w:p>
    <w:sectPr w:rsidR="00F65335" w:rsidRPr="001C552E" w:rsidSect="001D59E2">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335" w:rsidRDefault="00F65335" w:rsidP="006A750F">
      <w:pPr>
        <w:spacing w:after="0" w:line="240" w:lineRule="auto"/>
      </w:pPr>
      <w:r>
        <w:separator/>
      </w:r>
    </w:p>
  </w:endnote>
  <w:endnote w:type="continuationSeparator" w:id="0">
    <w:p w:rsidR="00F65335" w:rsidRDefault="00F65335" w:rsidP="006A75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335" w:rsidRPr="00921B45" w:rsidRDefault="00F65335">
    <w:pPr>
      <w:pStyle w:val="Footer"/>
      <w:jc w:val="right"/>
      <w:rPr>
        <w:rFonts w:ascii="Times New Roman" w:hAnsi="Times New Roman"/>
        <w:sz w:val="24"/>
        <w:szCs w:val="24"/>
      </w:rPr>
    </w:pPr>
    <w:r w:rsidRPr="00921B45">
      <w:rPr>
        <w:rFonts w:ascii="Times New Roman" w:hAnsi="Times New Roman"/>
        <w:sz w:val="24"/>
        <w:szCs w:val="24"/>
      </w:rPr>
      <w:fldChar w:fldCharType="begin"/>
    </w:r>
    <w:r w:rsidRPr="00921B45">
      <w:rPr>
        <w:rFonts w:ascii="Times New Roman" w:hAnsi="Times New Roman"/>
        <w:sz w:val="24"/>
        <w:szCs w:val="24"/>
      </w:rPr>
      <w:instrText xml:space="preserve"> PAGE   \* MERGEFORMAT </w:instrText>
    </w:r>
    <w:r w:rsidRPr="00921B45">
      <w:rPr>
        <w:rFonts w:ascii="Times New Roman" w:hAnsi="Times New Roman"/>
        <w:sz w:val="24"/>
        <w:szCs w:val="24"/>
      </w:rPr>
      <w:fldChar w:fldCharType="separate"/>
    </w:r>
    <w:r>
      <w:rPr>
        <w:rFonts w:ascii="Times New Roman" w:hAnsi="Times New Roman"/>
        <w:noProof/>
        <w:sz w:val="24"/>
        <w:szCs w:val="24"/>
      </w:rPr>
      <w:t>46</w:t>
    </w:r>
    <w:r w:rsidRPr="00921B45">
      <w:rPr>
        <w:rFonts w:ascii="Times New Roman" w:hAnsi="Times New Roman"/>
        <w:sz w:val="24"/>
        <w:szCs w:val="24"/>
      </w:rPr>
      <w:fldChar w:fldCharType="end"/>
    </w:r>
  </w:p>
  <w:p w:rsidR="00F65335" w:rsidRDefault="00F6533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335" w:rsidRDefault="00F65335" w:rsidP="006A750F">
      <w:pPr>
        <w:spacing w:after="0" w:line="240" w:lineRule="auto"/>
      </w:pPr>
      <w:r>
        <w:separator/>
      </w:r>
    </w:p>
  </w:footnote>
  <w:footnote w:type="continuationSeparator" w:id="0">
    <w:p w:rsidR="00F65335" w:rsidRDefault="00F65335" w:rsidP="006A750F">
      <w:pPr>
        <w:spacing w:after="0" w:line="240" w:lineRule="auto"/>
      </w:pPr>
      <w:r>
        <w:continuationSeparator/>
      </w:r>
    </w:p>
  </w:footnote>
  <w:footnote w:id="1">
    <w:p w:rsidR="00F65335" w:rsidRDefault="00F65335" w:rsidP="0087248D">
      <w:pPr>
        <w:pStyle w:val="FootnoteText"/>
        <w:jc w:val="both"/>
      </w:pPr>
      <w:r w:rsidRPr="003F1254">
        <w:rPr>
          <w:rStyle w:val="FootnoteReference"/>
          <w:rFonts w:ascii="Times New Roman" w:hAnsi="Times New Roman"/>
          <w:sz w:val="22"/>
          <w:szCs w:val="22"/>
        </w:rPr>
        <w:footnoteRef/>
      </w:r>
      <w:r w:rsidRPr="003F1254">
        <w:rPr>
          <w:rFonts w:ascii="Times New Roman" w:hAnsi="Times New Roman"/>
          <w:sz w:val="22"/>
          <w:szCs w:val="22"/>
        </w:rPr>
        <w:t xml:space="preserve"> Концепция разработана в Центре профессионального образования ФГАУ «Федеральный институт </w:t>
      </w:r>
      <w:r>
        <w:rPr>
          <w:rFonts w:ascii="Times New Roman" w:hAnsi="Times New Roman"/>
          <w:sz w:val="22"/>
          <w:szCs w:val="22"/>
        </w:rPr>
        <w:t xml:space="preserve">развития </w:t>
      </w:r>
      <w:r w:rsidRPr="003F1254">
        <w:rPr>
          <w:rFonts w:ascii="Times New Roman" w:hAnsi="Times New Roman"/>
          <w:sz w:val="22"/>
          <w:szCs w:val="22"/>
        </w:rPr>
        <w:t xml:space="preserve">образования». </w:t>
      </w:r>
      <w:r w:rsidRPr="00F765A8">
        <w:rPr>
          <w:rFonts w:ascii="Times New Roman" w:hAnsi="Times New Roman"/>
          <w:sz w:val="22"/>
          <w:szCs w:val="22"/>
        </w:rPr>
        <w:t>Авторы: В.И. Блинов, И.С. Сергеев, при участии Е.В. Зачесовой, Е.Ю. Есениной, И.В. Кузнецовой, П.Н. Новикова, Н.С. Пряжникова, Г.В. Резапкиной, Н.Ф. Родичева, А.Г. Серебрякова, О.В. Яценко.</w:t>
      </w:r>
    </w:p>
  </w:footnote>
  <w:footnote w:id="2">
    <w:p w:rsidR="00F65335" w:rsidRDefault="00F65335" w:rsidP="0087248D">
      <w:pPr>
        <w:pStyle w:val="FootnoteText"/>
        <w:jc w:val="both"/>
      </w:pPr>
      <w:r w:rsidRPr="00811B30">
        <w:rPr>
          <w:rStyle w:val="FootnoteReference"/>
          <w:rFonts w:ascii="Times New Roman" w:hAnsi="Times New Roman"/>
          <w:sz w:val="22"/>
          <w:szCs w:val="22"/>
        </w:rPr>
        <w:footnoteRef/>
      </w:r>
      <w:r w:rsidRPr="00811B30">
        <w:rPr>
          <w:rFonts w:ascii="Times New Roman" w:hAnsi="Times New Roman"/>
          <w:sz w:val="22"/>
          <w:szCs w:val="22"/>
        </w:rPr>
        <w:t xml:space="preserve"> Далее по тексту в необходимых случаях обозначена как «Концепция-2015».</w:t>
      </w:r>
    </w:p>
  </w:footnote>
  <w:footnote w:id="3">
    <w:p w:rsidR="00F65335" w:rsidRDefault="00F65335" w:rsidP="0087248D">
      <w:pPr>
        <w:pStyle w:val="FootnoteText"/>
        <w:jc w:val="both"/>
      </w:pPr>
      <w:r w:rsidRPr="00811B30">
        <w:rPr>
          <w:rStyle w:val="FootnoteReference"/>
          <w:rFonts w:ascii="Times New Roman" w:hAnsi="Times New Roman"/>
          <w:sz w:val="22"/>
          <w:szCs w:val="22"/>
        </w:rPr>
        <w:footnoteRef/>
      </w:r>
      <w:r w:rsidRPr="00811B30">
        <w:rPr>
          <w:rFonts w:ascii="Times New Roman" w:hAnsi="Times New Roman"/>
          <w:sz w:val="22"/>
          <w:szCs w:val="22"/>
        </w:rPr>
        <w:t xml:space="preserve"> Далее по тексту – «Концепция-2012».</w:t>
      </w:r>
    </w:p>
  </w:footnote>
  <w:footnote w:id="4">
    <w:p w:rsidR="00F65335" w:rsidRDefault="00F65335" w:rsidP="0087248D">
      <w:pPr>
        <w:pStyle w:val="FootnoteText"/>
        <w:jc w:val="both"/>
      </w:pPr>
      <w:r w:rsidRPr="003F1254">
        <w:rPr>
          <w:rStyle w:val="FootnoteReference"/>
          <w:rFonts w:ascii="Times New Roman" w:hAnsi="Times New Roman"/>
          <w:sz w:val="22"/>
          <w:szCs w:val="22"/>
        </w:rPr>
        <w:footnoteRef/>
      </w:r>
      <w:r w:rsidRPr="003F1254">
        <w:rPr>
          <w:rFonts w:ascii="Times New Roman" w:hAnsi="Times New Roman"/>
          <w:sz w:val="22"/>
          <w:szCs w:val="22"/>
        </w:rPr>
        <w:t xml:space="preserve"> Федеральный закон Российской Федерации от 29 декабря 2012 г. № 273-ФЗ.</w:t>
      </w:r>
    </w:p>
  </w:footnote>
  <w:footnote w:id="5">
    <w:p w:rsidR="00F65335" w:rsidRDefault="00F65335" w:rsidP="0087248D">
      <w:pPr>
        <w:pStyle w:val="FootnoteText"/>
        <w:jc w:val="both"/>
      </w:pPr>
      <w:r w:rsidRPr="003F1254">
        <w:rPr>
          <w:rStyle w:val="FootnoteReference"/>
          <w:rFonts w:ascii="Times New Roman" w:hAnsi="Times New Roman"/>
          <w:sz w:val="22"/>
          <w:szCs w:val="22"/>
        </w:rPr>
        <w:footnoteRef/>
      </w:r>
      <w:r w:rsidRPr="003F1254">
        <w:rPr>
          <w:rFonts w:ascii="Times New Roman" w:hAnsi="Times New Roman"/>
          <w:sz w:val="22"/>
          <w:szCs w:val="22"/>
        </w:rPr>
        <w:t xml:space="preserve"> См.: Стратегия инновационного развития Российской Федерации на период до 2020 г. (утверждена распоряжением Правительства Российской Федерации от 8 декабря 2011 г.  № 2227-р); Указ Президента российской Федерации от 7 мая 2012 г. № 596 «О долгосрочной государственной экономической политике» и др.</w:t>
      </w:r>
    </w:p>
  </w:footnote>
  <w:footnote w:id="6">
    <w:p w:rsidR="00F65335" w:rsidRDefault="00F65335" w:rsidP="0087248D">
      <w:pPr>
        <w:pStyle w:val="FootnoteText"/>
        <w:jc w:val="both"/>
      </w:pPr>
      <w:r w:rsidRPr="00033DB4">
        <w:rPr>
          <w:rStyle w:val="FootnoteReference"/>
          <w:rFonts w:ascii="Times New Roman" w:hAnsi="Times New Roman"/>
          <w:sz w:val="22"/>
          <w:szCs w:val="22"/>
        </w:rPr>
        <w:footnoteRef/>
      </w:r>
      <w:r w:rsidRPr="00033DB4">
        <w:rPr>
          <w:rFonts w:ascii="Times New Roman" w:hAnsi="Times New Roman"/>
          <w:sz w:val="22"/>
          <w:szCs w:val="22"/>
        </w:rPr>
        <w:t xml:space="preserve"> </w:t>
      </w:r>
      <w:r w:rsidRPr="00033DB4">
        <w:rPr>
          <w:rFonts w:ascii="Times New Roman" w:hAnsi="Times New Roman"/>
          <w:sz w:val="22"/>
          <w:szCs w:val="22"/>
          <w:lang w:eastAsia="ru-RU"/>
        </w:rPr>
        <w:t>По данным лаборатории социально-профессионального самоопределения молодежи ИСМО РАО, 50 % старшеклассников не соотносят выбор профессии со своими реальными возможностями, а 46 % – ориентированы при выборе профессии на мнение родителей, родственников; 67 % не имеют представления о сущности выбранной профессии.</w:t>
      </w:r>
    </w:p>
  </w:footnote>
  <w:footnote w:id="7">
    <w:p w:rsidR="00F65335" w:rsidRDefault="00F65335" w:rsidP="0087248D">
      <w:pPr>
        <w:pStyle w:val="FootnoteText"/>
        <w:jc w:val="both"/>
      </w:pPr>
      <w:r w:rsidRPr="00095F9C">
        <w:rPr>
          <w:rStyle w:val="FootnoteReference"/>
          <w:rFonts w:ascii="Times New Roman" w:hAnsi="Times New Roman"/>
          <w:sz w:val="22"/>
          <w:szCs w:val="22"/>
        </w:rPr>
        <w:footnoteRef/>
      </w:r>
      <w:r w:rsidRPr="00095F9C">
        <w:rPr>
          <w:rFonts w:ascii="Times New Roman" w:hAnsi="Times New Roman"/>
          <w:sz w:val="22"/>
          <w:szCs w:val="22"/>
        </w:rPr>
        <w:t xml:space="preserve"> </w:t>
      </w:r>
      <w:r>
        <w:rPr>
          <w:rFonts w:ascii="Times New Roman" w:hAnsi="Times New Roman"/>
          <w:sz w:val="22"/>
          <w:szCs w:val="22"/>
        </w:rPr>
        <w:t>В</w:t>
      </w:r>
      <w:r w:rsidRPr="00095F9C">
        <w:rPr>
          <w:rFonts w:ascii="Times New Roman" w:hAnsi="Times New Roman"/>
          <w:sz w:val="22"/>
          <w:szCs w:val="22"/>
        </w:rPr>
        <w:t xml:space="preserve">се социокультурные уклады </w:t>
      </w:r>
      <w:r>
        <w:rPr>
          <w:rFonts w:ascii="Times New Roman" w:hAnsi="Times New Roman"/>
          <w:sz w:val="22"/>
          <w:szCs w:val="22"/>
        </w:rPr>
        <w:t>равноценны. И</w:t>
      </w:r>
      <w:r w:rsidRPr="00095F9C">
        <w:rPr>
          <w:rFonts w:ascii="Times New Roman" w:hAnsi="Times New Roman"/>
          <w:sz w:val="22"/>
          <w:szCs w:val="22"/>
        </w:rPr>
        <w:t>х эволюция представляет собой глубинный органический процесс, имеющий естественный характер. В связи с этим политика в области профессионального самоопределения не должна сводится к попыткам механической трансформации одних укладов в другие.</w:t>
      </w:r>
    </w:p>
  </w:footnote>
  <w:footnote w:id="8">
    <w:p w:rsidR="00F65335" w:rsidRDefault="00F65335" w:rsidP="0087248D">
      <w:pPr>
        <w:pStyle w:val="FootnoteText"/>
        <w:jc w:val="both"/>
      </w:pPr>
      <w:r w:rsidRPr="000C748F">
        <w:rPr>
          <w:rStyle w:val="FootnoteReference"/>
          <w:rFonts w:ascii="Times New Roman" w:hAnsi="Times New Roman"/>
          <w:sz w:val="22"/>
          <w:szCs w:val="22"/>
        </w:rPr>
        <w:footnoteRef/>
      </w:r>
      <w:r w:rsidRPr="000C748F">
        <w:rPr>
          <w:rFonts w:ascii="Times New Roman" w:hAnsi="Times New Roman"/>
          <w:sz w:val="22"/>
          <w:szCs w:val="22"/>
        </w:rPr>
        <w:t xml:space="preserve"> Мы рассматриваем здесь аутентичную версию постиндустриальной модели профессионального самоопределения. На практике она очень часто реализуется в деформированном виде, под влиянием ценностей массового потребления, как «хочу»-стратегия, а не как «могу»-стратегия.</w:t>
      </w:r>
    </w:p>
  </w:footnote>
  <w:footnote w:id="9">
    <w:p w:rsidR="00F65335" w:rsidRDefault="00F65335" w:rsidP="003A4332">
      <w:pPr>
        <w:pStyle w:val="FootnoteText"/>
        <w:jc w:val="both"/>
      </w:pPr>
      <w:r w:rsidRPr="00D66C3C">
        <w:rPr>
          <w:rStyle w:val="FootnoteReference"/>
          <w:rFonts w:ascii="Times New Roman" w:hAnsi="Times New Roman"/>
          <w:sz w:val="22"/>
          <w:szCs w:val="22"/>
        </w:rPr>
        <w:footnoteRef/>
      </w:r>
      <w:r>
        <w:rPr>
          <w:rFonts w:ascii="Times New Roman" w:hAnsi="Times New Roman"/>
          <w:sz w:val="22"/>
          <w:szCs w:val="22"/>
        </w:rPr>
        <w:t xml:space="preserve"> Под «решающими» выборами мы понимаем выбор образовательной организации, профессии/специальности/направления подготовки, места работы; под «частными» выборами – выбор специализации подготовки, предметов для изучения (в тм числе в рамках индивидуального учебного плана), тем курсовых и дипломных работ, научного руководителя,  мест проведения и руководителей практики, профессиональных конкурсов для участия в них; на рабочем месте – выбор темпа и пути карьерного роста; периодичности, объема и содержания повышения квалификации; нового места работы и т.д.</w:t>
      </w:r>
    </w:p>
  </w:footnote>
  <w:footnote w:id="10">
    <w:p w:rsidR="00F65335" w:rsidRDefault="00F65335" w:rsidP="003A4332">
      <w:pPr>
        <w:pStyle w:val="FootnoteText"/>
        <w:jc w:val="both"/>
      </w:pPr>
      <w:r w:rsidRPr="00D66C3C">
        <w:rPr>
          <w:rStyle w:val="FootnoteReference"/>
          <w:rFonts w:ascii="Times New Roman" w:hAnsi="Times New Roman"/>
          <w:sz w:val="22"/>
          <w:szCs w:val="22"/>
        </w:rPr>
        <w:footnoteRef/>
      </w:r>
      <w:r w:rsidRPr="00D66C3C">
        <w:rPr>
          <w:rFonts w:ascii="Times New Roman" w:hAnsi="Times New Roman"/>
          <w:sz w:val="22"/>
          <w:szCs w:val="22"/>
        </w:rPr>
        <w:t xml:space="preserve"> См.: Закон «Об образовании в Российской Федерации» от 29 декабря 2012 года № 273-ФЗ (Ст. 75.1); Концепция развития</w:t>
      </w:r>
      <w:r>
        <w:rPr>
          <w:rFonts w:ascii="Times New Roman" w:hAnsi="Times New Roman"/>
          <w:sz w:val="22"/>
          <w:szCs w:val="22"/>
        </w:rPr>
        <w:t xml:space="preserve"> дополнительного образования детей: утверждена распоряжением Правительства Российской Федерации от 4 сентября 2014 г. № 1726-р.</w:t>
      </w:r>
    </w:p>
  </w:footnote>
  <w:footnote w:id="11">
    <w:p w:rsidR="00F65335" w:rsidRDefault="00F65335" w:rsidP="0087248D">
      <w:pPr>
        <w:pStyle w:val="FootnoteText"/>
        <w:jc w:val="both"/>
      </w:pPr>
      <w:r w:rsidRPr="003F1254">
        <w:rPr>
          <w:rStyle w:val="FootnoteReference"/>
          <w:rFonts w:ascii="Times New Roman" w:hAnsi="Times New Roman"/>
          <w:sz w:val="22"/>
          <w:szCs w:val="22"/>
        </w:rPr>
        <w:footnoteRef/>
      </w:r>
      <w:r w:rsidRPr="003F1254">
        <w:rPr>
          <w:rFonts w:ascii="Times New Roman" w:hAnsi="Times New Roman"/>
          <w:sz w:val="22"/>
          <w:szCs w:val="22"/>
        </w:rPr>
        <w:t xml:space="preserve"> Далее – «Концепция-2012».</w:t>
      </w:r>
    </w:p>
  </w:footnote>
  <w:footnote w:id="12">
    <w:p w:rsidR="00F65335" w:rsidRDefault="00F65335" w:rsidP="0087248D">
      <w:pPr>
        <w:pStyle w:val="FootnoteText"/>
        <w:jc w:val="both"/>
      </w:pPr>
      <w:r w:rsidRPr="00EE1B32">
        <w:rPr>
          <w:rStyle w:val="FootnoteReference"/>
          <w:rFonts w:ascii="Times New Roman" w:hAnsi="Times New Roman"/>
          <w:sz w:val="22"/>
          <w:szCs w:val="22"/>
        </w:rPr>
        <w:footnoteRef/>
      </w:r>
      <w:r w:rsidRPr="00EE1B32">
        <w:rPr>
          <w:rFonts w:ascii="Times New Roman" w:hAnsi="Times New Roman"/>
          <w:sz w:val="22"/>
          <w:szCs w:val="22"/>
        </w:rPr>
        <w:t xml:space="preserve"> В</w:t>
      </w:r>
      <w:r w:rsidRPr="00EE1B32">
        <w:rPr>
          <w:rFonts w:ascii="Times New Roman" w:hAnsi="Times New Roman"/>
          <w:sz w:val="22"/>
          <w:szCs w:val="22"/>
          <w:lang w:eastAsia="ru-RU"/>
        </w:rPr>
        <w:t xml:space="preserve"> идеале, в регионе необходимо иметь </w:t>
      </w:r>
      <w:r w:rsidRPr="00EE1B32">
        <w:rPr>
          <w:rFonts w:ascii="Times New Roman" w:hAnsi="Times New Roman"/>
          <w:bCs/>
          <w:iCs/>
          <w:sz w:val="22"/>
          <w:szCs w:val="22"/>
          <w:lang w:eastAsia="ru-RU"/>
        </w:rPr>
        <w:t>специальную над- или даже вневедомственную структуру по вопросам кадровой политики, которая и должна выполнять роль координатора профориентационной работы</w:t>
      </w:r>
      <w:r>
        <w:rPr>
          <w:rFonts w:ascii="Times New Roman" w:hAnsi="Times New Roman"/>
          <w:bCs/>
          <w:iCs/>
          <w:sz w:val="22"/>
          <w:szCs w:val="22"/>
          <w:lang w:eastAsia="ru-RU"/>
        </w:rPr>
        <w:t xml:space="preserve"> (Координационный совет).</w:t>
      </w:r>
    </w:p>
  </w:footnote>
  <w:footnote w:id="13">
    <w:p w:rsidR="00F65335" w:rsidRDefault="00F65335" w:rsidP="0087248D">
      <w:pPr>
        <w:pStyle w:val="FootnoteText"/>
        <w:jc w:val="both"/>
      </w:pPr>
      <w:r w:rsidRPr="003F1254">
        <w:rPr>
          <w:rStyle w:val="FootnoteReference"/>
          <w:rFonts w:ascii="Times New Roman" w:hAnsi="Times New Roman"/>
          <w:sz w:val="22"/>
          <w:szCs w:val="22"/>
        </w:rPr>
        <w:footnoteRef/>
      </w:r>
      <w:r w:rsidRPr="003F1254">
        <w:rPr>
          <w:rFonts w:ascii="Times New Roman" w:hAnsi="Times New Roman"/>
          <w:sz w:val="22"/>
          <w:szCs w:val="22"/>
        </w:rPr>
        <w:t xml:space="preserve"> В некоторых, весьма немногочисленных регионах, такие модели преемственно развивались с конца 80-х – начала 90-х гг., охватывая, преимущественно, школьную ступень образования.</w:t>
      </w:r>
    </w:p>
  </w:footnote>
  <w:footnote w:id="14">
    <w:p w:rsidR="00F65335" w:rsidRDefault="00F65335" w:rsidP="0087248D">
      <w:pPr>
        <w:pStyle w:val="FootnoteText"/>
        <w:jc w:val="both"/>
      </w:pPr>
      <w:r w:rsidRPr="004F5759">
        <w:rPr>
          <w:rStyle w:val="FootnoteReference"/>
          <w:rFonts w:ascii="Times New Roman" w:hAnsi="Times New Roman"/>
          <w:sz w:val="22"/>
          <w:szCs w:val="22"/>
        </w:rPr>
        <w:footnoteRef/>
      </w:r>
      <w:r w:rsidRPr="004F5759">
        <w:rPr>
          <w:rFonts w:ascii="Times New Roman" w:hAnsi="Times New Roman"/>
          <w:sz w:val="22"/>
          <w:szCs w:val="22"/>
        </w:rPr>
        <w:t xml:space="preserve"> В рамках настоящего</w:t>
      </w:r>
      <w:r>
        <w:rPr>
          <w:rFonts w:ascii="Times New Roman" w:hAnsi="Times New Roman"/>
          <w:sz w:val="22"/>
          <w:szCs w:val="22"/>
        </w:rPr>
        <w:t xml:space="preserve"> Приложения</w:t>
      </w:r>
      <w:r w:rsidRPr="003F1254">
        <w:rPr>
          <w:rFonts w:ascii="Times New Roman" w:hAnsi="Times New Roman"/>
          <w:sz w:val="22"/>
          <w:szCs w:val="22"/>
        </w:rPr>
        <w:t xml:space="preserve"> данный этап не рассматривается.</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754B"/>
    <w:multiLevelType w:val="hybridMultilevel"/>
    <w:tmpl w:val="11C0329A"/>
    <w:lvl w:ilvl="0" w:tplc="0419000F">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01BC40B7"/>
    <w:multiLevelType w:val="hybridMultilevel"/>
    <w:tmpl w:val="7F349598"/>
    <w:lvl w:ilvl="0" w:tplc="21806FA8">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3700491"/>
    <w:multiLevelType w:val="hybridMultilevel"/>
    <w:tmpl w:val="D31C91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4113272"/>
    <w:multiLevelType w:val="hybridMultilevel"/>
    <w:tmpl w:val="E59C3A9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04491008"/>
    <w:multiLevelType w:val="hybridMultilevel"/>
    <w:tmpl w:val="47B2D46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5">
    <w:nsid w:val="07557078"/>
    <w:multiLevelType w:val="hybridMultilevel"/>
    <w:tmpl w:val="FABA49DC"/>
    <w:lvl w:ilvl="0" w:tplc="21806FA8">
      <w:start w:val="1"/>
      <w:numFmt w:val="bullet"/>
      <w:lvlText w:val="-"/>
      <w:lvlJc w:val="left"/>
      <w:pPr>
        <w:ind w:left="2845" w:hanging="360"/>
      </w:pPr>
      <w:rPr>
        <w:rFonts w:ascii="Times New Roman" w:hAnsi="Times New Roman" w:hint="default"/>
      </w:rPr>
    </w:lvl>
    <w:lvl w:ilvl="1" w:tplc="04190003" w:tentative="1">
      <w:start w:val="1"/>
      <w:numFmt w:val="bullet"/>
      <w:lvlText w:val="o"/>
      <w:lvlJc w:val="left"/>
      <w:pPr>
        <w:ind w:left="3565" w:hanging="360"/>
      </w:pPr>
      <w:rPr>
        <w:rFonts w:ascii="Courier New" w:hAnsi="Courier New" w:hint="default"/>
      </w:rPr>
    </w:lvl>
    <w:lvl w:ilvl="2" w:tplc="04190005" w:tentative="1">
      <w:start w:val="1"/>
      <w:numFmt w:val="bullet"/>
      <w:lvlText w:val=""/>
      <w:lvlJc w:val="left"/>
      <w:pPr>
        <w:ind w:left="4285" w:hanging="360"/>
      </w:pPr>
      <w:rPr>
        <w:rFonts w:ascii="Wingdings" w:hAnsi="Wingdings" w:hint="default"/>
      </w:rPr>
    </w:lvl>
    <w:lvl w:ilvl="3" w:tplc="04190001" w:tentative="1">
      <w:start w:val="1"/>
      <w:numFmt w:val="bullet"/>
      <w:lvlText w:val=""/>
      <w:lvlJc w:val="left"/>
      <w:pPr>
        <w:ind w:left="5005" w:hanging="360"/>
      </w:pPr>
      <w:rPr>
        <w:rFonts w:ascii="Symbol" w:hAnsi="Symbol" w:hint="default"/>
      </w:rPr>
    </w:lvl>
    <w:lvl w:ilvl="4" w:tplc="04190003" w:tentative="1">
      <w:start w:val="1"/>
      <w:numFmt w:val="bullet"/>
      <w:lvlText w:val="o"/>
      <w:lvlJc w:val="left"/>
      <w:pPr>
        <w:ind w:left="5725" w:hanging="360"/>
      </w:pPr>
      <w:rPr>
        <w:rFonts w:ascii="Courier New" w:hAnsi="Courier New" w:hint="default"/>
      </w:rPr>
    </w:lvl>
    <w:lvl w:ilvl="5" w:tplc="04190005" w:tentative="1">
      <w:start w:val="1"/>
      <w:numFmt w:val="bullet"/>
      <w:lvlText w:val=""/>
      <w:lvlJc w:val="left"/>
      <w:pPr>
        <w:ind w:left="6445" w:hanging="360"/>
      </w:pPr>
      <w:rPr>
        <w:rFonts w:ascii="Wingdings" w:hAnsi="Wingdings" w:hint="default"/>
      </w:rPr>
    </w:lvl>
    <w:lvl w:ilvl="6" w:tplc="04190001" w:tentative="1">
      <w:start w:val="1"/>
      <w:numFmt w:val="bullet"/>
      <w:lvlText w:val=""/>
      <w:lvlJc w:val="left"/>
      <w:pPr>
        <w:ind w:left="7165" w:hanging="360"/>
      </w:pPr>
      <w:rPr>
        <w:rFonts w:ascii="Symbol" w:hAnsi="Symbol" w:hint="default"/>
      </w:rPr>
    </w:lvl>
    <w:lvl w:ilvl="7" w:tplc="04190003" w:tentative="1">
      <w:start w:val="1"/>
      <w:numFmt w:val="bullet"/>
      <w:lvlText w:val="o"/>
      <w:lvlJc w:val="left"/>
      <w:pPr>
        <w:ind w:left="7885" w:hanging="360"/>
      </w:pPr>
      <w:rPr>
        <w:rFonts w:ascii="Courier New" w:hAnsi="Courier New" w:hint="default"/>
      </w:rPr>
    </w:lvl>
    <w:lvl w:ilvl="8" w:tplc="04190005" w:tentative="1">
      <w:start w:val="1"/>
      <w:numFmt w:val="bullet"/>
      <w:lvlText w:val=""/>
      <w:lvlJc w:val="left"/>
      <w:pPr>
        <w:ind w:left="8605" w:hanging="360"/>
      </w:pPr>
      <w:rPr>
        <w:rFonts w:ascii="Wingdings" w:hAnsi="Wingdings" w:hint="default"/>
      </w:rPr>
    </w:lvl>
  </w:abstractNum>
  <w:abstractNum w:abstractNumId="6">
    <w:nsid w:val="08C232B0"/>
    <w:multiLevelType w:val="hybridMultilevel"/>
    <w:tmpl w:val="6F4061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0D5756E"/>
    <w:multiLevelType w:val="hybridMultilevel"/>
    <w:tmpl w:val="886AC3C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148F5D56"/>
    <w:multiLevelType w:val="hybridMultilevel"/>
    <w:tmpl w:val="CB1815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4F409B0"/>
    <w:multiLevelType w:val="hybridMultilevel"/>
    <w:tmpl w:val="970AE4BE"/>
    <w:lvl w:ilvl="0" w:tplc="04190011">
      <w:start w:val="1"/>
      <w:numFmt w:val="decimal"/>
      <w:lvlText w:val="%1)"/>
      <w:lvlJc w:val="left"/>
      <w:pPr>
        <w:ind w:left="360" w:hanging="360"/>
      </w:pPr>
      <w:rPr>
        <w:rFonts w:cs="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7997550"/>
    <w:multiLevelType w:val="hybridMultilevel"/>
    <w:tmpl w:val="9C7E366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8675281"/>
    <w:multiLevelType w:val="hybridMultilevel"/>
    <w:tmpl w:val="EDE055F8"/>
    <w:lvl w:ilvl="0" w:tplc="04190011">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nsid w:val="19E6512B"/>
    <w:multiLevelType w:val="hybridMultilevel"/>
    <w:tmpl w:val="59348480"/>
    <w:lvl w:ilvl="0" w:tplc="21806FA8">
      <w:start w:val="1"/>
      <w:numFmt w:val="bullet"/>
      <w:lvlText w:val="-"/>
      <w:lvlJc w:val="left"/>
      <w:pPr>
        <w:ind w:left="360" w:hanging="360"/>
      </w:pPr>
      <w:rPr>
        <w:rFonts w:ascii="Times New Roman" w:hAnsi="Times New Roman"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1C121B60"/>
    <w:multiLevelType w:val="hybridMultilevel"/>
    <w:tmpl w:val="EACE7960"/>
    <w:lvl w:ilvl="0" w:tplc="E06C1834">
      <w:start w:val="1"/>
      <w:numFmt w:val="bullet"/>
      <w:lvlText w:val="­"/>
      <w:lvlJc w:val="left"/>
      <w:pPr>
        <w:ind w:left="1069" w:hanging="360"/>
      </w:pPr>
      <w:rPr>
        <w:rFonts w:ascii="Courier New" w:hAnsi="Courier New"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1FD0315C"/>
    <w:multiLevelType w:val="hybridMultilevel"/>
    <w:tmpl w:val="C08427F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nsid w:val="20E64C66"/>
    <w:multiLevelType w:val="hybridMultilevel"/>
    <w:tmpl w:val="7A4A080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23151D04"/>
    <w:multiLevelType w:val="hybridMultilevel"/>
    <w:tmpl w:val="B178DAB4"/>
    <w:lvl w:ilvl="0" w:tplc="04190011">
      <w:start w:val="1"/>
      <w:numFmt w:val="decimal"/>
      <w:lvlText w:val="%1)"/>
      <w:lvlJc w:val="left"/>
      <w:pPr>
        <w:ind w:left="1487" w:hanging="360"/>
      </w:pPr>
      <w:rPr>
        <w:rFonts w:cs="Times New Roman" w:hint="default"/>
      </w:rPr>
    </w:lvl>
    <w:lvl w:ilvl="1" w:tplc="04190003" w:tentative="1">
      <w:start w:val="1"/>
      <w:numFmt w:val="bullet"/>
      <w:lvlText w:val="o"/>
      <w:lvlJc w:val="left"/>
      <w:pPr>
        <w:ind w:left="2207" w:hanging="360"/>
      </w:pPr>
      <w:rPr>
        <w:rFonts w:ascii="Courier New" w:hAnsi="Courier New" w:hint="default"/>
      </w:rPr>
    </w:lvl>
    <w:lvl w:ilvl="2" w:tplc="04190005" w:tentative="1">
      <w:start w:val="1"/>
      <w:numFmt w:val="bullet"/>
      <w:lvlText w:val=""/>
      <w:lvlJc w:val="left"/>
      <w:pPr>
        <w:ind w:left="2927" w:hanging="360"/>
      </w:pPr>
      <w:rPr>
        <w:rFonts w:ascii="Wingdings" w:hAnsi="Wingdings" w:hint="default"/>
      </w:rPr>
    </w:lvl>
    <w:lvl w:ilvl="3" w:tplc="04190001" w:tentative="1">
      <w:start w:val="1"/>
      <w:numFmt w:val="bullet"/>
      <w:lvlText w:val=""/>
      <w:lvlJc w:val="left"/>
      <w:pPr>
        <w:ind w:left="3647" w:hanging="360"/>
      </w:pPr>
      <w:rPr>
        <w:rFonts w:ascii="Symbol" w:hAnsi="Symbol" w:hint="default"/>
      </w:rPr>
    </w:lvl>
    <w:lvl w:ilvl="4" w:tplc="04190003" w:tentative="1">
      <w:start w:val="1"/>
      <w:numFmt w:val="bullet"/>
      <w:lvlText w:val="o"/>
      <w:lvlJc w:val="left"/>
      <w:pPr>
        <w:ind w:left="4367" w:hanging="360"/>
      </w:pPr>
      <w:rPr>
        <w:rFonts w:ascii="Courier New" w:hAnsi="Courier New" w:hint="default"/>
      </w:rPr>
    </w:lvl>
    <w:lvl w:ilvl="5" w:tplc="04190005" w:tentative="1">
      <w:start w:val="1"/>
      <w:numFmt w:val="bullet"/>
      <w:lvlText w:val=""/>
      <w:lvlJc w:val="left"/>
      <w:pPr>
        <w:ind w:left="5087" w:hanging="360"/>
      </w:pPr>
      <w:rPr>
        <w:rFonts w:ascii="Wingdings" w:hAnsi="Wingdings" w:hint="default"/>
      </w:rPr>
    </w:lvl>
    <w:lvl w:ilvl="6" w:tplc="04190001" w:tentative="1">
      <w:start w:val="1"/>
      <w:numFmt w:val="bullet"/>
      <w:lvlText w:val=""/>
      <w:lvlJc w:val="left"/>
      <w:pPr>
        <w:ind w:left="5807" w:hanging="360"/>
      </w:pPr>
      <w:rPr>
        <w:rFonts w:ascii="Symbol" w:hAnsi="Symbol" w:hint="default"/>
      </w:rPr>
    </w:lvl>
    <w:lvl w:ilvl="7" w:tplc="04190003" w:tentative="1">
      <w:start w:val="1"/>
      <w:numFmt w:val="bullet"/>
      <w:lvlText w:val="o"/>
      <w:lvlJc w:val="left"/>
      <w:pPr>
        <w:ind w:left="6527" w:hanging="360"/>
      </w:pPr>
      <w:rPr>
        <w:rFonts w:ascii="Courier New" w:hAnsi="Courier New" w:hint="default"/>
      </w:rPr>
    </w:lvl>
    <w:lvl w:ilvl="8" w:tplc="04190005" w:tentative="1">
      <w:start w:val="1"/>
      <w:numFmt w:val="bullet"/>
      <w:lvlText w:val=""/>
      <w:lvlJc w:val="left"/>
      <w:pPr>
        <w:ind w:left="7247" w:hanging="360"/>
      </w:pPr>
      <w:rPr>
        <w:rFonts w:ascii="Wingdings" w:hAnsi="Wingdings" w:hint="default"/>
      </w:rPr>
    </w:lvl>
  </w:abstractNum>
  <w:abstractNum w:abstractNumId="17">
    <w:nsid w:val="273E4156"/>
    <w:multiLevelType w:val="hybridMultilevel"/>
    <w:tmpl w:val="77009C62"/>
    <w:lvl w:ilvl="0" w:tplc="21806FA8">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27A21DEA"/>
    <w:multiLevelType w:val="hybridMultilevel"/>
    <w:tmpl w:val="AA7A768A"/>
    <w:lvl w:ilvl="0" w:tplc="5366F7F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280216EA"/>
    <w:multiLevelType w:val="hybridMultilevel"/>
    <w:tmpl w:val="A2DC6592"/>
    <w:lvl w:ilvl="0" w:tplc="E06C1834">
      <w:start w:val="1"/>
      <w:numFmt w:val="bullet"/>
      <w:lvlText w:val="­"/>
      <w:lvlJc w:val="left"/>
      <w:pPr>
        <w:ind w:left="1069" w:hanging="360"/>
      </w:pPr>
      <w:rPr>
        <w:rFonts w:ascii="Courier New" w:hAnsi="Courier New"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2B051B8D"/>
    <w:multiLevelType w:val="hybridMultilevel"/>
    <w:tmpl w:val="2F0AFCD6"/>
    <w:lvl w:ilvl="0" w:tplc="74462AEA">
      <w:start w:val="1"/>
      <w:numFmt w:val="bullet"/>
      <w:lvlText w:val="-"/>
      <w:lvlJc w:val="left"/>
      <w:pPr>
        <w:ind w:left="1069" w:hanging="360"/>
      </w:pPr>
      <w:rPr>
        <w:rFonts w:ascii="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2C59102B"/>
    <w:multiLevelType w:val="hybridMultilevel"/>
    <w:tmpl w:val="03260F58"/>
    <w:lvl w:ilvl="0" w:tplc="904E6626">
      <w:start w:val="1"/>
      <w:numFmt w:val="decimal"/>
      <w:lvlText w:val="%1)"/>
      <w:lvlJc w:val="left"/>
      <w:pPr>
        <w:ind w:left="148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2D320AF6"/>
    <w:multiLevelType w:val="hybridMultilevel"/>
    <w:tmpl w:val="84BEDD6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nsid w:val="314A27C4"/>
    <w:multiLevelType w:val="hybridMultilevel"/>
    <w:tmpl w:val="70920E4C"/>
    <w:lvl w:ilvl="0" w:tplc="21806FA8">
      <w:start w:val="1"/>
      <w:numFmt w:val="bullet"/>
      <w:lvlText w:val="-"/>
      <w:lvlJc w:val="left"/>
      <w:pPr>
        <w:ind w:left="1069" w:hanging="360"/>
      </w:pPr>
      <w:rPr>
        <w:rFonts w:ascii="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315F4816"/>
    <w:multiLevelType w:val="hybridMultilevel"/>
    <w:tmpl w:val="61905F2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31CD506E"/>
    <w:multiLevelType w:val="hybridMultilevel"/>
    <w:tmpl w:val="AAC48AB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32337D60"/>
    <w:multiLevelType w:val="hybridMultilevel"/>
    <w:tmpl w:val="597C637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7">
    <w:nsid w:val="3325531D"/>
    <w:multiLevelType w:val="hybridMultilevel"/>
    <w:tmpl w:val="AE941260"/>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8">
    <w:nsid w:val="340428B5"/>
    <w:multiLevelType w:val="hybridMultilevel"/>
    <w:tmpl w:val="6E12424C"/>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9">
    <w:nsid w:val="356645E0"/>
    <w:multiLevelType w:val="hybridMultilevel"/>
    <w:tmpl w:val="C9DA5660"/>
    <w:lvl w:ilvl="0" w:tplc="04190011">
      <w:start w:val="1"/>
      <w:numFmt w:val="decimal"/>
      <w:lvlText w:val="%1)"/>
      <w:lvlJc w:val="left"/>
      <w:pPr>
        <w:ind w:left="1069" w:hanging="360"/>
      </w:pPr>
      <w:rPr>
        <w:rFonts w:cs="Times New Roman"/>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0">
    <w:nsid w:val="35F54111"/>
    <w:multiLevelType w:val="hybridMultilevel"/>
    <w:tmpl w:val="B05436B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nsid w:val="36DC46C3"/>
    <w:multiLevelType w:val="hybridMultilevel"/>
    <w:tmpl w:val="CE88B6B8"/>
    <w:lvl w:ilvl="0" w:tplc="08CCC68C">
      <w:start w:val="1"/>
      <w:numFmt w:val="bullet"/>
      <w:lvlText w:val="-"/>
      <w:lvlJc w:val="left"/>
      <w:pPr>
        <w:ind w:left="1068" w:hanging="360"/>
      </w:pPr>
      <w:rPr>
        <w:rFonts w:ascii="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2">
    <w:nsid w:val="3A297AFA"/>
    <w:multiLevelType w:val="hybridMultilevel"/>
    <w:tmpl w:val="5044B51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nsid w:val="3B736A33"/>
    <w:multiLevelType w:val="hybridMultilevel"/>
    <w:tmpl w:val="3932B360"/>
    <w:lvl w:ilvl="0" w:tplc="D582618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4">
    <w:nsid w:val="3F1E1D60"/>
    <w:multiLevelType w:val="hybridMultilevel"/>
    <w:tmpl w:val="6E2ADD8E"/>
    <w:lvl w:ilvl="0" w:tplc="2B1409D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5">
    <w:nsid w:val="43AC57A5"/>
    <w:multiLevelType w:val="hybridMultilevel"/>
    <w:tmpl w:val="CB7005D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nsid w:val="45F934CD"/>
    <w:multiLevelType w:val="hybridMultilevel"/>
    <w:tmpl w:val="B70E4AA4"/>
    <w:lvl w:ilvl="0" w:tplc="74462AEA">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4B3F7523"/>
    <w:multiLevelType w:val="hybridMultilevel"/>
    <w:tmpl w:val="3B601EF4"/>
    <w:lvl w:ilvl="0" w:tplc="21806FA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D533AD7"/>
    <w:multiLevelType w:val="hybridMultilevel"/>
    <w:tmpl w:val="F5A2FBE6"/>
    <w:lvl w:ilvl="0" w:tplc="21806FA8">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4D76787F"/>
    <w:multiLevelType w:val="hybridMultilevel"/>
    <w:tmpl w:val="616E2F14"/>
    <w:lvl w:ilvl="0" w:tplc="21806FA8">
      <w:start w:val="1"/>
      <w:numFmt w:val="bullet"/>
      <w:lvlText w:val="-"/>
      <w:lvlJc w:val="left"/>
      <w:pPr>
        <w:ind w:left="1069" w:hanging="360"/>
      </w:pPr>
      <w:rPr>
        <w:rFonts w:ascii="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0">
    <w:nsid w:val="4E7C2E1F"/>
    <w:multiLevelType w:val="hybridMultilevel"/>
    <w:tmpl w:val="96EE9848"/>
    <w:lvl w:ilvl="0" w:tplc="21806FA8">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4EE608D9"/>
    <w:multiLevelType w:val="hybridMultilevel"/>
    <w:tmpl w:val="4BFC74E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2">
    <w:nsid w:val="50D53FF4"/>
    <w:multiLevelType w:val="hybridMultilevel"/>
    <w:tmpl w:val="85FA6202"/>
    <w:lvl w:ilvl="0" w:tplc="21806FA8">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55247B0F"/>
    <w:multiLevelType w:val="hybridMultilevel"/>
    <w:tmpl w:val="65BC70F8"/>
    <w:lvl w:ilvl="0" w:tplc="08CCC68C">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8BD1DA8"/>
    <w:multiLevelType w:val="hybridMultilevel"/>
    <w:tmpl w:val="CE7E6D46"/>
    <w:lvl w:ilvl="0" w:tplc="08CCC68C">
      <w:start w:val="1"/>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
    <w:nsid w:val="596417E3"/>
    <w:multiLevelType w:val="hybridMultilevel"/>
    <w:tmpl w:val="0ED44C50"/>
    <w:lvl w:ilvl="0" w:tplc="04190001">
      <w:start w:val="1"/>
      <w:numFmt w:val="bullet"/>
      <w:lvlText w:val=""/>
      <w:lvlJc w:val="left"/>
      <w:pPr>
        <w:ind w:left="720" w:hanging="360"/>
      </w:pPr>
      <w:rPr>
        <w:rFonts w:ascii="Symbol" w:hAnsi="Symbol" w:hint="default"/>
      </w:rPr>
    </w:lvl>
    <w:lvl w:ilvl="1" w:tplc="21806FA8">
      <w:start w:val="1"/>
      <w:numFmt w:val="bullet"/>
      <w:lvlText w:val="-"/>
      <w:lvlJc w:val="left"/>
      <w:pPr>
        <w:ind w:left="1440" w:hanging="360"/>
      </w:pPr>
      <w:rPr>
        <w:rFonts w:ascii="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9782A4D"/>
    <w:multiLevelType w:val="hybridMultilevel"/>
    <w:tmpl w:val="EB64F062"/>
    <w:lvl w:ilvl="0" w:tplc="21806FA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D263AF9"/>
    <w:multiLevelType w:val="hybridMultilevel"/>
    <w:tmpl w:val="1E749D8C"/>
    <w:lvl w:ilvl="0" w:tplc="21806FA8">
      <w:start w:val="1"/>
      <w:numFmt w:val="bullet"/>
      <w:lvlText w:val="-"/>
      <w:lvlJc w:val="left"/>
      <w:pPr>
        <w:ind w:left="360" w:hanging="360"/>
      </w:pPr>
      <w:rPr>
        <w:rFonts w:ascii="Times New Roman" w:hAnsi="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5D9204C2"/>
    <w:multiLevelType w:val="hybridMultilevel"/>
    <w:tmpl w:val="63C28CA2"/>
    <w:lvl w:ilvl="0" w:tplc="04190011">
      <w:start w:val="1"/>
      <w:numFmt w:val="decimal"/>
      <w:lvlText w:val="%1)"/>
      <w:lvlJc w:val="left"/>
      <w:pPr>
        <w:ind w:left="360" w:hanging="360"/>
      </w:pPr>
      <w:rPr>
        <w:rFonts w:cs="Times New Roman"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9">
    <w:nsid w:val="5E720693"/>
    <w:multiLevelType w:val="hybridMultilevel"/>
    <w:tmpl w:val="D4347FC6"/>
    <w:lvl w:ilvl="0" w:tplc="04190001">
      <w:start w:val="1"/>
      <w:numFmt w:val="bullet"/>
      <w:lvlText w:val=""/>
      <w:lvlJc w:val="left"/>
      <w:pPr>
        <w:ind w:left="720" w:hanging="360"/>
      </w:pPr>
      <w:rPr>
        <w:rFonts w:ascii="Symbol" w:hAnsi="Symbol" w:hint="default"/>
      </w:rPr>
    </w:lvl>
    <w:lvl w:ilvl="1" w:tplc="21806FA8">
      <w:start w:val="1"/>
      <w:numFmt w:val="bullet"/>
      <w:lvlText w:val="-"/>
      <w:lvlJc w:val="left"/>
      <w:pPr>
        <w:ind w:left="1440" w:hanging="360"/>
      </w:pPr>
      <w:rPr>
        <w:rFonts w:ascii="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FC72C58"/>
    <w:multiLevelType w:val="hybridMultilevel"/>
    <w:tmpl w:val="CFE86E0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6064397D"/>
    <w:multiLevelType w:val="hybridMultilevel"/>
    <w:tmpl w:val="C0DA24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2605063"/>
    <w:multiLevelType w:val="hybridMultilevel"/>
    <w:tmpl w:val="86C4AEF6"/>
    <w:lvl w:ilvl="0" w:tplc="04190011">
      <w:start w:val="1"/>
      <w:numFmt w:val="decimal"/>
      <w:lvlText w:val="%1)"/>
      <w:lvlJc w:val="left"/>
      <w:pPr>
        <w:ind w:left="720" w:hanging="360"/>
      </w:pPr>
      <w:rPr>
        <w:rFonts w:cs="Times New Roman"/>
      </w:rPr>
    </w:lvl>
    <w:lvl w:ilvl="1" w:tplc="21806FA8">
      <w:start w:val="1"/>
      <w:numFmt w:val="bullet"/>
      <w:lvlText w:val="-"/>
      <w:lvlJc w:val="left"/>
      <w:pPr>
        <w:ind w:left="1440" w:hanging="360"/>
      </w:pPr>
      <w:rPr>
        <w:rFonts w:ascii="Times New Roman" w:hAnsi="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3">
    <w:nsid w:val="64BD7AF5"/>
    <w:multiLevelType w:val="hybridMultilevel"/>
    <w:tmpl w:val="AA46C77A"/>
    <w:lvl w:ilvl="0" w:tplc="21806FA8">
      <w:start w:val="1"/>
      <w:numFmt w:val="bullet"/>
      <w:lvlText w:val="-"/>
      <w:lvlJc w:val="left"/>
      <w:pPr>
        <w:ind w:left="2137" w:hanging="360"/>
      </w:pPr>
      <w:rPr>
        <w:rFonts w:ascii="Times New Roman" w:hAnsi="Times New Roman" w:hint="default"/>
      </w:rPr>
    </w:lvl>
    <w:lvl w:ilvl="1" w:tplc="04190003" w:tentative="1">
      <w:start w:val="1"/>
      <w:numFmt w:val="bullet"/>
      <w:lvlText w:val="o"/>
      <w:lvlJc w:val="left"/>
      <w:pPr>
        <w:ind w:left="2857" w:hanging="360"/>
      </w:pPr>
      <w:rPr>
        <w:rFonts w:ascii="Courier New" w:hAnsi="Courier New" w:hint="default"/>
      </w:rPr>
    </w:lvl>
    <w:lvl w:ilvl="2" w:tplc="04190005" w:tentative="1">
      <w:start w:val="1"/>
      <w:numFmt w:val="bullet"/>
      <w:lvlText w:val=""/>
      <w:lvlJc w:val="left"/>
      <w:pPr>
        <w:ind w:left="3577" w:hanging="360"/>
      </w:pPr>
      <w:rPr>
        <w:rFonts w:ascii="Wingdings" w:hAnsi="Wingdings" w:hint="default"/>
      </w:rPr>
    </w:lvl>
    <w:lvl w:ilvl="3" w:tplc="04190001" w:tentative="1">
      <w:start w:val="1"/>
      <w:numFmt w:val="bullet"/>
      <w:lvlText w:val=""/>
      <w:lvlJc w:val="left"/>
      <w:pPr>
        <w:ind w:left="4297" w:hanging="360"/>
      </w:pPr>
      <w:rPr>
        <w:rFonts w:ascii="Symbol" w:hAnsi="Symbol" w:hint="default"/>
      </w:rPr>
    </w:lvl>
    <w:lvl w:ilvl="4" w:tplc="04190003" w:tentative="1">
      <w:start w:val="1"/>
      <w:numFmt w:val="bullet"/>
      <w:lvlText w:val="o"/>
      <w:lvlJc w:val="left"/>
      <w:pPr>
        <w:ind w:left="5017" w:hanging="360"/>
      </w:pPr>
      <w:rPr>
        <w:rFonts w:ascii="Courier New" w:hAnsi="Courier New" w:hint="default"/>
      </w:rPr>
    </w:lvl>
    <w:lvl w:ilvl="5" w:tplc="04190005" w:tentative="1">
      <w:start w:val="1"/>
      <w:numFmt w:val="bullet"/>
      <w:lvlText w:val=""/>
      <w:lvlJc w:val="left"/>
      <w:pPr>
        <w:ind w:left="5737" w:hanging="360"/>
      </w:pPr>
      <w:rPr>
        <w:rFonts w:ascii="Wingdings" w:hAnsi="Wingdings" w:hint="default"/>
      </w:rPr>
    </w:lvl>
    <w:lvl w:ilvl="6" w:tplc="04190001" w:tentative="1">
      <w:start w:val="1"/>
      <w:numFmt w:val="bullet"/>
      <w:lvlText w:val=""/>
      <w:lvlJc w:val="left"/>
      <w:pPr>
        <w:ind w:left="6457" w:hanging="360"/>
      </w:pPr>
      <w:rPr>
        <w:rFonts w:ascii="Symbol" w:hAnsi="Symbol" w:hint="default"/>
      </w:rPr>
    </w:lvl>
    <w:lvl w:ilvl="7" w:tplc="04190003" w:tentative="1">
      <w:start w:val="1"/>
      <w:numFmt w:val="bullet"/>
      <w:lvlText w:val="o"/>
      <w:lvlJc w:val="left"/>
      <w:pPr>
        <w:ind w:left="7177" w:hanging="360"/>
      </w:pPr>
      <w:rPr>
        <w:rFonts w:ascii="Courier New" w:hAnsi="Courier New" w:hint="default"/>
      </w:rPr>
    </w:lvl>
    <w:lvl w:ilvl="8" w:tplc="04190005" w:tentative="1">
      <w:start w:val="1"/>
      <w:numFmt w:val="bullet"/>
      <w:lvlText w:val=""/>
      <w:lvlJc w:val="left"/>
      <w:pPr>
        <w:ind w:left="7897" w:hanging="360"/>
      </w:pPr>
      <w:rPr>
        <w:rFonts w:ascii="Wingdings" w:hAnsi="Wingdings" w:hint="default"/>
      </w:rPr>
    </w:lvl>
  </w:abstractNum>
  <w:abstractNum w:abstractNumId="54">
    <w:nsid w:val="6509590E"/>
    <w:multiLevelType w:val="hybridMultilevel"/>
    <w:tmpl w:val="4AE6B68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65400289"/>
    <w:multiLevelType w:val="hybridMultilevel"/>
    <w:tmpl w:val="BF060068"/>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56">
    <w:nsid w:val="69C32605"/>
    <w:multiLevelType w:val="hybridMultilevel"/>
    <w:tmpl w:val="C8564202"/>
    <w:lvl w:ilvl="0" w:tplc="21806FA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6B840224"/>
    <w:multiLevelType w:val="hybridMultilevel"/>
    <w:tmpl w:val="9CCCC75E"/>
    <w:lvl w:ilvl="0" w:tplc="21806FA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D2F7FE0"/>
    <w:multiLevelType w:val="hybridMultilevel"/>
    <w:tmpl w:val="0406B5C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nsid w:val="6F751835"/>
    <w:multiLevelType w:val="hybridMultilevel"/>
    <w:tmpl w:val="E1E22036"/>
    <w:lvl w:ilvl="0" w:tplc="21806FA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4633D5C"/>
    <w:multiLevelType w:val="hybridMultilevel"/>
    <w:tmpl w:val="58EEF66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1">
    <w:nsid w:val="78256D8A"/>
    <w:multiLevelType w:val="hybridMultilevel"/>
    <w:tmpl w:val="18FCCA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155" w:hanging="360"/>
      </w:pPr>
      <w:rPr>
        <w:rFonts w:ascii="Courier New" w:hAnsi="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62">
    <w:nsid w:val="7896634D"/>
    <w:multiLevelType w:val="hybridMultilevel"/>
    <w:tmpl w:val="88780F28"/>
    <w:lvl w:ilvl="0" w:tplc="21806FA8">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7BCA5141"/>
    <w:multiLevelType w:val="hybridMultilevel"/>
    <w:tmpl w:val="ECBED550"/>
    <w:lvl w:ilvl="0" w:tplc="21806FA8">
      <w:start w:val="1"/>
      <w:numFmt w:val="bullet"/>
      <w:lvlText w:val="-"/>
      <w:lvlJc w:val="left"/>
      <w:pPr>
        <w:ind w:left="1068" w:hanging="360"/>
      </w:pPr>
      <w:rPr>
        <w:rFonts w:ascii="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64">
    <w:nsid w:val="7CE1052F"/>
    <w:multiLevelType w:val="hybridMultilevel"/>
    <w:tmpl w:val="F976E446"/>
    <w:lvl w:ilvl="0" w:tplc="08CCC68C">
      <w:start w:val="1"/>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9"/>
  </w:num>
  <w:num w:numId="2">
    <w:abstractNumId w:val="5"/>
  </w:num>
  <w:num w:numId="3">
    <w:abstractNumId w:val="53"/>
  </w:num>
  <w:num w:numId="4">
    <w:abstractNumId w:val="33"/>
  </w:num>
  <w:num w:numId="5">
    <w:abstractNumId w:val="0"/>
  </w:num>
  <w:num w:numId="6">
    <w:abstractNumId w:val="34"/>
  </w:num>
  <w:num w:numId="7">
    <w:abstractNumId w:val="43"/>
  </w:num>
  <w:num w:numId="8">
    <w:abstractNumId w:val="59"/>
  </w:num>
  <w:num w:numId="9">
    <w:abstractNumId w:val="62"/>
  </w:num>
  <w:num w:numId="10">
    <w:abstractNumId w:val="39"/>
  </w:num>
  <w:num w:numId="11">
    <w:abstractNumId w:val="64"/>
  </w:num>
  <w:num w:numId="12">
    <w:abstractNumId w:val="40"/>
  </w:num>
  <w:num w:numId="13">
    <w:abstractNumId w:val="26"/>
  </w:num>
  <w:num w:numId="14">
    <w:abstractNumId w:val="56"/>
  </w:num>
  <w:num w:numId="15">
    <w:abstractNumId w:val="14"/>
  </w:num>
  <w:num w:numId="16">
    <w:abstractNumId w:val="19"/>
  </w:num>
  <w:num w:numId="17">
    <w:abstractNumId w:val="13"/>
  </w:num>
  <w:num w:numId="18">
    <w:abstractNumId w:val="60"/>
  </w:num>
  <w:num w:numId="19">
    <w:abstractNumId w:val="31"/>
  </w:num>
  <w:num w:numId="20">
    <w:abstractNumId w:val="10"/>
  </w:num>
  <w:num w:numId="21">
    <w:abstractNumId w:val="44"/>
  </w:num>
  <w:num w:numId="22">
    <w:abstractNumId w:val="37"/>
  </w:num>
  <w:num w:numId="23">
    <w:abstractNumId w:val="6"/>
  </w:num>
  <w:num w:numId="24">
    <w:abstractNumId w:val="28"/>
  </w:num>
  <w:num w:numId="25">
    <w:abstractNumId w:val="54"/>
  </w:num>
  <w:num w:numId="26">
    <w:abstractNumId w:val="8"/>
  </w:num>
  <w:num w:numId="27">
    <w:abstractNumId w:val="15"/>
  </w:num>
  <w:num w:numId="28">
    <w:abstractNumId w:val="41"/>
  </w:num>
  <w:num w:numId="29">
    <w:abstractNumId w:val="22"/>
  </w:num>
  <w:num w:numId="30">
    <w:abstractNumId w:val="24"/>
  </w:num>
  <w:num w:numId="31">
    <w:abstractNumId w:val="46"/>
  </w:num>
  <w:num w:numId="32">
    <w:abstractNumId w:val="55"/>
  </w:num>
  <w:num w:numId="33">
    <w:abstractNumId w:val="17"/>
  </w:num>
  <w:num w:numId="34">
    <w:abstractNumId w:val="61"/>
  </w:num>
  <w:num w:numId="35">
    <w:abstractNumId w:val="16"/>
  </w:num>
  <w:num w:numId="36">
    <w:abstractNumId w:val="51"/>
  </w:num>
  <w:num w:numId="37">
    <w:abstractNumId w:val="45"/>
  </w:num>
  <w:num w:numId="38">
    <w:abstractNumId w:val="49"/>
  </w:num>
  <w:num w:numId="39">
    <w:abstractNumId w:val="57"/>
  </w:num>
  <w:num w:numId="40">
    <w:abstractNumId w:val="58"/>
  </w:num>
  <w:num w:numId="41">
    <w:abstractNumId w:val="23"/>
  </w:num>
  <w:num w:numId="42">
    <w:abstractNumId w:val="21"/>
  </w:num>
  <w:num w:numId="43">
    <w:abstractNumId w:val="18"/>
  </w:num>
  <w:num w:numId="44">
    <w:abstractNumId w:val="25"/>
  </w:num>
  <w:num w:numId="45">
    <w:abstractNumId w:val="63"/>
  </w:num>
  <w:num w:numId="46">
    <w:abstractNumId w:val="35"/>
  </w:num>
  <w:num w:numId="47">
    <w:abstractNumId w:val="30"/>
  </w:num>
  <w:num w:numId="48">
    <w:abstractNumId w:val="52"/>
  </w:num>
  <w:num w:numId="49">
    <w:abstractNumId w:val="2"/>
  </w:num>
  <w:num w:numId="50">
    <w:abstractNumId w:val="7"/>
  </w:num>
  <w:num w:numId="51">
    <w:abstractNumId w:val="1"/>
  </w:num>
  <w:num w:numId="52">
    <w:abstractNumId w:val="50"/>
  </w:num>
  <w:num w:numId="53">
    <w:abstractNumId w:val="42"/>
  </w:num>
  <w:num w:numId="54">
    <w:abstractNumId w:val="47"/>
  </w:num>
  <w:num w:numId="55">
    <w:abstractNumId w:val="12"/>
  </w:num>
  <w:num w:numId="56">
    <w:abstractNumId w:val="38"/>
  </w:num>
  <w:num w:numId="57">
    <w:abstractNumId w:val="4"/>
  </w:num>
  <w:num w:numId="58">
    <w:abstractNumId w:val="32"/>
  </w:num>
  <w:num w:numId="59">
    <w:abstractNumId w:val="9"/>
  </w:num>
  <w:num w:numId="60">
    <w:abstractNumId w:val="48"/>
  </w:num>
  <w:num w:numId="61">
    <w:abstractNumId w:val="27"/>
  </w:num>
  <w:num w:numId="62">
    <w:abstractNumId w:val="11"/>
  </w:num>
  <w:num w:numId="63">
    <w:abstractNumId w:val="20"/>
  </w:num>
  <w:num w:numId="64">
    <w:abstractNumId w:val="3"/>
  </w:num>
  <w:num w:numId="65">
    <w:abstractNumId w:val="36"/>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3EEB"/>
    <w:rsid w:val="00001293"/>
    <w:rsid w:val="00006AB4"/>
    <w:rsid w:val="00021B45"/>
    <w:rsid w:val="00033DB4"/>
    <w:rsid w:val="0003652C"/>
    <w:rsid w:val="00041183"/>
    <w:rsid w:val="00043BBF"/>
    <w:rsid w:val="00047FC5"/>
    <w:rsid w:val="000506B1"/>
    <w:rsid w:val="00051C76"/>
    <w:rsid w:val="00056479"/>
    <w:rsid w:val="000576B3"/>
    <w:rsid w:val="00057F87"/>
    <w:rsid w:val="0006024C"/>
    <w:rsid w:val="0006579B"/>
    <w:rsid w:val="00076E58"/>
    <w:rsid w:val="000910D7"/>
    <w:rsid w:val="00091F9A"/>
    <w:rsid w:val="00095235"/>
    <w:rsid w:val="00095F9C"/>
    <w:rsid w:val="000A2CA3"/>
    <w:rsid w:val="000B20D4"/>
    <w:rsid w:val="000B3512"/>
    <w:rsid w:val="000C748F"/>
    <w:rsid w:val="000D2E9D"/>
    <w:rsid w:val="000D3CDD"/>
    <w:rsid w:val="000E077C"/>
    <w:rsid w:val="000E4F68"/>
    <w:rsid w:val="000F159E"/>
    <w:rsid w:val="000F5417"/>
    <w:rsid w:val="000F76F9"/>
    <w:rsid w:val="00102356"/>
    <w:rsid w:val="00105027"/>
    <w:rsid w:val="00114C05"/>
    <w:rsid w:val="00126B93"/>
    <w:rsid w:val="001359C1"/>
    <w:rsid w:val="001402AC"/>
    <w:rsid w:val="00147717"/>
    <w:rsid w:val="001479F3"/>
    <w:rsid w:val="0015444A"/>
    <w:rsid w:val="00160E2C"/>
    <w:rsid w:val="001661A3"/>
    <w:rsid w:val="00170087"/>
    <w:rsid w:val="00170288"/>
    <w:rsid w:val="001A03E7"/>
    <w:rsid w:val="001A646B"/>
    <w:rsid w:val="001A72B0"/>
    <w:rsid w:val="001B12C4"/>
    <w:rsid w:val="001C0C98"/>
    <w:rsid w:val="001C18F4"/>
    <w:rsid w:val="001C552E"/>
    <w:rsid w:val="001C6485"/>
    <w:rsid w:val="001D20EB"/>
    <w:rsid w:val="001D3177"/>
    <w:rsid w:val="001D32FE"/>
    <w:rsid w:val="001D42CE"/>
    <w:rsid w:val="001D59E2"/>
    <w:rsid w:val="001E0B84"/>
    <w:rsid w:val="001E0F39"/>
    <w:rsid w:val="001E376C"/>
    <w:rsid w:val="001E5BEA"/>
    <w:rsid w:val="00200441"/>
    <w:rsid w:val="00201591"/>
    <w:rsid w:val="002165D9"/>
    <w:rsid w:val="0023080A"/>
    <w:rsid w:val="002336AC"/>
    <w:rsid w:val="00254B21"/>
    <w:rsid w:val="00261136"/>
    <w:rsid w:val="002658CE"/>
    <w:rsid w:val="002669C7"/>
    <w:rsid w:val="002672D2"/>
    <w:rsid w:val="00276EED"/>
    <w:rsid w:val="002778AC"/>
    <w:rsid w:val="00281C8C"/>
    <w:rsid w:val="002827E4"/>
    <w:rsid w:val="00283FDD"/>
    <w:rsid w:val="00290C67"/>
    <w:rsid w:val="00297807"/>
    <w:rsid w:val="002B336E"/>
    <w:rsid w:val="002B6BD8"/>
    <w:rsid w:val="002C1F3A"/>
    <w:rsid w:val="002C4D09"/>
    <w:rsid w:val="002D1212"/>
    <w:rsid w:val="002E4616"/>
    <w:rsid w:val="002E6679"/>
    <w:rsid w:val="002F0B32"/>
    <w:rsid w:val="002F47BD"/>
    <w:rsid w:val="002F4830"/>
    <w:rsid w:val="00300F05"/>
    <w:rsid w:val="00302414"/>
    <w:rsid w:val="003040C0"/>
    <w:rsid w:val="0030525C"/>
    <w:rsid w:val="00311E9E"/>
    <w:rsid w:val="00316DA9"/>
    <w:rsid w:val="003173A4"/>
    <w:rsid w:val="0032720A"/>
    <w:rsid w:val="00330CCD"/>
    <w:rsid w:val="00332D2C"/>
    <w:rsid w:val="00354A28"/>
    <w:rsid w:val="00372241"/>
    <w:rsid w:val="0037640E"/>
    <w:rsid w:val="00380729"/>
    <w:rsid w:val="003845C4"/>
    <w:rsid w:val="00384C1E"/>
    <w:rsid w:val="003854E4"/>
    <w:rsid w:val="00390AA4"/>
    <w:rsid w:val="003A02D2"/>
    <w:rsid w:val="003A0903"/>
    <w:rsid w:val="003A3E52"/>
    <w:rsid w:val="003A4332"/>
    <w:rsid w:val="003A49A4"/>
    <w:rsid w:val="003C0E48"/>
    <w:rsid w:val="003C2948"/>
    <w:rsid w:val="003C7B52"/>
    <w:rsid w:val="003D1A85"/>
    <w:rsid w:val="003D2524"/>
    <w:rsid w:val="003D5665"/>
    <w:rsid w:val="003E19B6"/>
    <w:rsid w:val="003E4A2D"/>
    <w:rsid w:val="003E512D"/>
    <w:rsid w:val="003F1254"/>
    <w:rsid w:val="003F526D"/>
    <w:rsid w:val="00401DBF"/>
    <w:rsid w:val="00404110"/>
    <w:rsid w:val="00407B44"/>
    <w:rsid w:val="0043047A"/>
    <w:rsid w:val="00430638"/>
    <w:rsid w:val="00434AF4"/>
    <w:rsid w:val="004364F7"/>
    <w:rsid w:val="00437132"/>
    <w:rsid w:val="00437396"/>
    <w:rsid w:val="004419A7"/>
    <w:rsid w:val="00444F50"/>
    <w:rsid w:val="00447065"/>
    <w:rsid w:val="00451AC1"/>
    <w:rsid w:val="004530FA"/>
    <w:rsid w:val="004614FF"/>
    <w:rsid w:val="00470D8D"/>
    <w:rsid w:val="004727ED"/>
    <w:rsid w:val="004735AB"/>
    <w:rsid w:val="00480163"/>
    <w:rsid w:val="004837A5"/>
    <w:rsid w:val="004975D5"/>
    <w:rsid w:val="004A0780"/>
    <w:rsid w:val="004B0C44"/>
    <w:rsid w:val="004B1F49"/>
    <w:rsid w:val="004C2938"/>
    <w:rsid w:val="004C496C"/>
    <w:rsid w:val="004C7E19"/>
    <w:rsid w:val="004D2FE0"/>
    <w:rsid w:val="004D37B2"/>
    <w:rsid w:val="004F1153"/>
    <w:rsid w:val="004F2F5B"/>
    <w:rsid w:val="004F30D5"/>
    <w:rsid w:val="004F5585"/>
    <w:rsid w:val="004F5759"/>
    <w:rsid w:val="004F639A"/>
    <w:rsid w:val="00500F09"/>
    <w:rsid w:val="00501363"/>
    <w:rsid w:val="0051228A"/>
    <w:rsid w:val="005219E6"/>
    <w:rsid w:val="00523211"/>
    <w:rsid w:val="005232E4"/>
    <w:rsid w:val="005242C2"/>
    <w:rsid w:val="00531013"/>
    <w:rsid w:val="005369D1"/>
    <w:rsid w:val="00536A91"/>
    <w:rsid w:val="00544A71"/>
    <w:rsid w:val="00552A91"/>
    <w:rsid w:val="00553F12"/>
    <w:rsid w:val="00560BE4"/>
    <w:rsid w:val="00561636"/>
    <w:rsid w:val="00563E58"/>
    <w:rsid w:val="00567C3B"/>
    <w:rsid w:val="00573B83"/>
    <w:rsid w:val="005858AB"/>
    <w:rsid w:val="00587686"/>
    <w:rsid w:val="0059230E"/>
    <w:rsid w:val="0059295C"/>
    <w:rsid w:val="005964F3"/>
    <w:rsid w:val="005A01DF"/>
    <w:rsid w:val="005A0978"/>
    <w:rsid w:val="005A40B1"/>
    <w:rsid w:val="005A5E18"/>
    <w:rsid w:val="005B0946"/>
    <w:rsid w:val="005B2109"/>
    <w:rsid w:val="005B6183"/>
    <w:rsid w:val="005B6FCD"/>
    <w:rsid w:val="005C21ED"/>
    <w:rsid w:val="005C3EE3"/>
    <w:rsid w:val="005D3CD6"/>
    <w:rsid w:val="005D4EA7"/>
    <w:rsid w:val="005E0780"/>
    <w:rsid w:val="005E7EEE"/>
    <w:rsid w:val="00602413"/>
    <w:rsid w:val="00603C7B"/>
    <w:rsid w:val="006050FE"/>
    <w:rsid w:val="00605148"/>
    <w:rsid w:val="00607C3B"/>
    <w:rsid w:val="00614E82"/>
    <w:rsid w:val="00633480"/>
    <w:rsid w:val="006413F8"/>
    <w:rsid w:val="006461FC"/>
    <w:rsid w:val="00655F8F"/>
    <w:rsid w:val="00665F29"/>
    <w:rsid w:val="0066714D"/>
    <w:rsid w:val="00672C8A"/>
    <w:rsid w:val="00673144"/>
    <w:rsid w:val="00692FF6"/>
    <w:rsid w:val="00694287"/>
    <w:rsid w:val="006A1A62"/>
    <w:rsid w:val="006A750F"/>
    <w:rsid w:val="006B130A"/>
    <w:rsid w:val="006B224A"/>
    <w:rsid w:val="006B5EC8"/>
    <w:rsid w:val="006C1FE3"/>
    <w:rsid w:val="006C6186"/>
    <w:rsid w:val="006D2922"/>
    <w:rsid w:val="006E15C8"/>
    <w:rsid w:val="006F17E8"/>
    <w:rsid w:val="006F44D3"/>
    <w:rsid w:val="007042C5"/>
    <w:rsid w:val="007104AC"/>
    <w:rsid w:val="00712238"/>
    <w:rsid w:val="0071362F"/>
    <w:rsid w:val="007212C8"/>
    <w:rsid w:val="007275CF"/>
    <w:rsid w:val="00737D75"/>
    <w:rsid w:val="00745DA7"/>
    <w:rsid w:val="00746460"/>
    <w:rsid w:val="0075128C"/>
    <w:rsid w:val="00753A5D"/>
    <w:rsid w:val="00757188"/>
    <w:rsid w:val="00761BD4"/>
    <w:rsid w:val="0076629D"/>
    <w:rsid w:val="007703E3"/>
    <w:rsid w:val="0078221B"/>
    <w:rsid w:val="007854C6"/>
    <w:rsid w:val="0079102F"/>
    <w:rsid w:val="00797260"/>
    <w:rsid w:val="007A2EC3"/>
    <w:rsid w:val="007B3164"/>
    <w:rsid w:val="007C2DC4"/>
    <w:rsid w:val="007C5371"/>
    <w:rsid w:val="007D5536"/>
    <w:rsid w:val="007E036B"/>
    <w:rsid w:val="007E05F5"/>
    <w:rsid w:val="007E49BB"/>
    <w:rsid w:val="007E6F7D"/>
    <w:rsid w:val="007F5C2A"/>
    <w:rsid w:val="00800DA2"/>
    <w:rsid w:val="0080421A"/>
    <w:rsid w:val="00804235"/>
    <w:rsid w:val="00810FE3"/>
    <w:rsid w:val="00811B30"/>
    <w:rsid w:val="00813560"/>
    <w:rsid w:val="00815BD7"/>
    <w:rsid w:val="00816830"/>
    <w:rsid w:val="0081795F"/>
    <w:rsid w:val="008206CC"/>
    <w:rsid w:val="008249C0"/>
    <w:rsid w:val="00825E80"/>
    <w:rsid w:val="0082687E"/>
    <w:rsid w:val="00826D3F"/>
    <w:rsid w:val="00827002"/>
    <w:rsid w:val="0083534A"/>
    <w:rsid w:val="00843759"/>
    <w:rsid w:val="008464B5"/>
    <w:rsid w:val="0085168A"/>
    <w:rsid w:val="00854006"/>
    <w:rsid w:val="00860AB6"/>
    <w:rsid w:val="00865B9F"/>
    <w:rsid w:val="00865FA5"/>
    <w:rsid w:val="0087248D"/>
    <w:rsid w:val="00881085"/>
    <w:rsid w:val="008817D5"/>
    <w:rsid w:val="00885179"/>
    <w:rsid w:val="00891B91"/>
    <w:rsid w:val="00893371"/>
    <w:rsid w:val="008A1556"/>
    <w:rsid w:val="008A19A4"/>
    <w:rsid w:val="008A2437"/>
    <w:rsid w:val="008A2DB9"/>
    <w:rsid w:val="008A5050"/>
    <w:rsid w:val="008A6D60"/>
    <w:rsid w:val="008B304C"/>
    <w:rsid w:val="008C1957"/>
    <w:rsid w:val="008C2052"/>
    <w:rsid w:val="008E0507"/>
    <w:rsid w:val="008F0C22"/>
    <w:rsid w:val="008F31AA"/>
    <w:rsid w:val="008F3495"/>
    <w:rsid w:val="008F5A2A"/>
    <w:rsid w:val="00900FBD"/>
    <w:rsid w:val="00904588"/>
    <w:rsid w:val="0091243E"/>
    <w:rsid w:val="00912B84"/>
    <w:rsid w:val="00913A66"/>
    <w:rsid w:val="00921B45"/>
    <w:rsid w:val="00933B87"/>
    <w:rsid w:val="00945DE0"/>
    <w:rsid w:val="0095458B"/>
    <w:rsid w:val="0095777E"/>
    <w:rsid w:val="00976829"/>
    <w:rsid w:val="0099565C"/>
    <w:rsid w:val="009A4C40"/>
    <w:rsid w:val="009A4D1C"/>
    <w:rsid w:val="009A7071"/>
    <w:rsid w:val="009C1F19"/>
    <w:rsid w:val="009D0168"/>
    <w:rsid w:val="009D2FB9"/>
    <w:rsid w:val="009D68A3"/>
    <w:rsid w:val="009E07C0"/>
    <w:rsid w:val="009E19AF"/>
    <w:rsid w:val="009E51A7"/>
    <w:rsid w:val="009E5CAF"/>
    <w:rsid w:val="009E7FD3"/>
    <w:rsid w:val="009F0CC1"/>
    <w:rsid w:val="009F18EF"/>
    <w:rsid w:val="009F23EE"/>
    <w:rsid w:val="00A06BA4"/>
    <w:rsid w:val="00A14C67"/>
    <w:rsid w:val="00A1556D"/>
    <w:rsid w:val="00A1595C"/>
    <w:rsid w:val="00A164DA"/>
    <w:rsid w:val="00A248AC"/>
    <w:rsid w:val="00A40805"/>
    <w:rsid w:val="00A45F8C"/>
    <w:rsid w:val="00A524B4"/>
    <w:rsid w:val="00A549D6"/>
    <w:rsid w:val="00A55FAB"/>
    <w:rsid w:val="00A63F0B"/>
    <w:rsid w:val="00A64AE1"/>
    <w:rsid w:val="00A72274"/>
    <w:rsid w:val="00A76D55"/>
    <w:rsid w:val="00A8082E"/>
    <w:rsid w:val="00A8445D"/>
    <w:rsid w:val="00A85113"/>
    <w:rsid w:val="00A93FB9"/>
    <w:rsid w:val="00A96E88"/>
    <w:rsid w:val="00AA17EF"/>
    <w:rsid w:val="00AA2B65"/>
    <w:rsid w:val="00AC0743"/>
    <w:rsid w:val="00AD1A57"/>
    <w:rsid w:val="00AD3EEB"/>
    <w:rsid w:val="00AD48A1"/>
    <w:rsid w:val="00AD4AC2"/>
    <w:rsid w:val="00AD4BC0"/>
    <w:rsid w:val="00AE10CD"/>
    <w:rsid w:val="00AE4AE7"/>
    <w:rsid w:val="00AE4EB5"/>
    <w:rsid w:val="00B1191B"/>
    <w:rsid w:val="00B2306F"/>
    <w:rsid w:val="00B24A19"/>
    <w:rsid w:val="00B254D5"/>
    <w:rsid w:val="00B2687F"/>
    <w:rsid w:val="00B27D7E"/>
    <w:rsid w:val="00B34ABC"/>
    <w:rsid w:val="00B34D70"/>
    <w:rsid w:val="00B40776"/>
    <w:rsid w:val="00B418FA"/>
    <w:rsid w:val="00B45D95"/>
    <w:rsid w:val="00B51D92"/>
    <w:rsid w:val="00B669F8"/>
    <w:rsid w:val="00B72203"/>
    <w:rsid w:val="00B86360"/>
    <w:rsid w:val="00B928AE"/>
    <w:rsid w:val="00B964B9"/>
    <w:rsid w:val="00B966DF"/>
    <w:rsid w:val="00BA7241"/>
    <w:rsid w:val="00BA73A0"/>
    <w:rsid w:val="00BB0ABC"/>
    <w:rsid w:val="00BB1310"/>
    <w:rsid w:val="00BB1C46"/>
    <w:rsid w:val="00BB4A92"/>
    <w:rsid w:val="00BB6C15"/>
    <w:rsid w:val="00BD0D42"/>
    <w:rsid w:val="00BE4264"/>
    <w:rsid w:val="00BF6319"/>
    <w:rsid w:val="00BF66E1"/>
    <w:rsid w:val="00BF717D"/>
    <w:rsid w:val="00BF79DB"/>
    <w:rsid w:val="00C02A2D"/>
    <w:rsid w:val="00C054FA"/>
    <w:rsid w:val="00C062A9"/>
    <w:rsid w:val="00C128BE"/>
    <w:rsid w:val="00C250C3"/>
    <w:rsid w:val="00C25BE2"/>
    <w:rsid w:val="00C305E5"/>
    <w:rsid w:val="00C312CE"/>
    <w:rsid w:val="00C32818"/>
    <w:rsid w:val="00C42966"/>
    <w:rsid w:val="00C42BFA"/>
    <w:rsid w:val="00C4486E"/>
    <w:rsid w:val="00C45412"/>
    <w:rsid w:val="00C54CE8"/>
    <w:rsid w:val="00C60E77"/>
    <w:rsid w:val="00C63F65"/>
    <w:rsid w:val="00C64969"/>
    <w:rsid w:val="00C64EBA"/>
    <w:rsid w:val="00C70137"/>
    <w:rsid w:val="00C72F11"/>
    <w:rsid w:val="00C73B9C"/>
    <w:rsid w:val="00C76906"/>
    <w:rsid w:val="00C77917"/>
    <w:rsid w:val="00C77A74"/>
    <w:rsid w:val="00C77CD6"/>
    <w:rsid w:val="00C81567"/>
    <w:rsid w:val="00C90FD4"/>
    <w:rsid w:val="00C93EEF"/>
    <w:rsid w:val="00C946D5"/>
    <w:rsid w:val="00C94880"/>
    <w:rsid w:val="00C95CFF"/>
    <w:rsid w:val="00CA2DDF"/>
    <w:rsid w:val="00CA3E3B"/>
    <w:rsid w:val="00CA55FF"/>
    <w:rsid w:val="00CA59AB"/>
    <w:rsid w:val="00CA78A1"/>
    <w:rsid w:val="00CB0C50"/>
    <w:rsid w:val="00CB2356"/>
    <w:rsid w:val="00CB44BC"/>
    <w:rsid w:val="00CB52FA"/>
    <w:rsid w:val="00CC01E7"/>
    <w:rsid w:val="00CC5F26"/>
    <w:rsid w:val="00CD3609"/>
    <w:rsid w:val="00CD3B8C"/>
    <w:rsid w:val="00CD6BE8"/>
    <w:rsid w:val="00CE266E"/>
    <w:rsid w:val="00CF37F8"/>
    <w:rsid w:val="00CF5698"/>
    <w:rsid w:val="00CF5C60"/>
    <w:rsid w:val="00D117DE"/>
    <w:rsid w:val="00D12C2C"/>
    <w:rsid w:val="00D15C0D"/>
    <w:rsid w:val="00D3084E"/>
    <w:rsid w:val="00D33622"/>
    <w:rsid w:val="00D36B37"/>
    <w:rsid w:val="00D4106F"/>
    <w:rsid w:val="00D41B18"/>
    <w:rsid w:val="00D429AB"/>
    <w:rsid w:val="00D45133"/>
    <w:rsid w:val="00D45919"/>
    <w:rsid w:val="00D5796F"/>
    <w:rsid w:val="00D60D4C"/>
    <w:rsid w:val="00D6142E"/>
    <w:rsid w:val="00D66C3C"/>
    <w:rsid w:val="00D86DBA"/>
    <w:rsid w:val="00DA37BF"/>
    <w:rsid w:val="00DA3B2C"/>
    <w:rsid w:val="00DB37DA"/>
    <w:rsid w:val="00DB77A1"/>
    <w:rsid w:val="00DC34C2"/>
    <w:rsid w:val="00DD0A54"/>
    <w:rsid w:val="00DD195A"/>
    <w:rsid w:val="00DD3692"/>
    <w:rsid w:val="00DD3ECD"/>
    <w:rsid w:val="00DF5CB9"/>
    <w:rsid w:val="00E044F4"/>
    <w:rsid w:val="00E061A4"/>
    <w:rsid w:val="00E06807"/>
    <w:rsid w:val="00E0773C"/>
    <w:rsid w:val="00E1166F"/>
    <w:rsid w:val="00E136A5"/>
    <w:rsid w:val="00E301DD"/>
    <w:rsid w:val="00E340FE"/>
    <w:rsid w:val="00E34CC7"/>
    <w:rsid w:val="00E410E5"/>
    <w:rsid w:val="00E436BA"/>
    <w:rsid w:val="00E438B9"/>
    <w:rsid w:val="00E51772"/>
    <w:rsid w:val="00E536E3"/>
    <w:rsid w:val="00E57275"/>
    <w:rsid w:val="00E648D6"/>
    <w:rsid w:val="00E6548B"/>
    <w:rsid w:val="00E67483"/>
    <w:rsid w:val="00E747E0"/>
    <w:rsid w:val="00E764F8"/>
    <w:rsid w:val="00E80636"/>
    <w:rsid w:val="00E90E6F"/>
    <w:rsid w:val="00E95D50"/>
    <w:rsid w:val="00EA1856"/>
    <w:rsid w:val="00EA20C6"/>
    <w:rsid w:val="00EB1316"/>
    <w:rsid w:val="00EB52EF"/>
    <w:rsid w:val="00EC17B1"/>
    <w:rsid w:val="00ED33CB"/>
    <w:rsid w:val="00ED3E70"/>
    <w:rsid w:val="00ED3F03"/>
    <w:rsid w:val="00ED6DC8"/>
    <w:rsid w:val="00ED7C8D"/>
    <w:rsid w:val="00EE192A"/>
    <w:rsid w:val="00EE1B32"/>
    <w:rsid w:val="00EE3360"/>
    <w:rsid w:val="00EE398D"/>
    <w:rsid w:val="00EF65EC"/>
    <w:rsid w:val="00F03BED"/>
    <w:rsid w:val="00F05897"/>
    <w:rsid w:val="00F13E6D"/>
    <w:rsid w:val="00F241B1"/>
    <w:rsid w:val="00F24B04"/>
    <w:rsid w:val="00F3097E"/>
    <w:rsid w:val="00F323FB"/>
    <w:rsid w:val="00F33012"/>
    <w:rsid w:val="00F3372F"/>
    <w:rsid w:val="00F40144"/>
    <w:rsid w:val="00F4595E"/>
    <w:rsid w:val="00F5427A"/>
    <w:rsid w:val="00F6252C"/>
    <w:rsid w:val="00F65335"/>
    <w:rsid w:val="00F73759"/>
    <w:rsid w:val="00F73E5F"/>
    <w:rsid w:val="00F75FF0"/>
    <w:rsid w:val="00F765A8"/>
    <w:rsid w:val="00F820EE"/>
    <w:rsid w:val="00F8273A"/>
    <w:rsid w:val="00F8413A"/>
    <w:rsid w:val="00F8480C"/>
    <w:rsid w:val="00F87CD2"/>
    <w:rsid w:val="00F914A3"/>
    <w:rsid w:val="00FA442B"/>
    <w:rsid w:val="00FA4B80"/>
    <w:rsid w:val="00FB1710"/>
    <w:rsid w:val="00FC1DD2"/>
    <w:rsid w:val="00FC2CB4"/>
    <w:rsid w:val="00FC46BC"/>
    <w:rsid w:val="00FE38AF"/>
    <w:rsid w:val="00FE58D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750F"/>
    <w:pPr>
      <w:spacing w:after="200" w:line="276" w:lineRule="auto"/>
    </w:pPr>
    <w:rPr>
      <w:rFonts w:eastAsia="Times New Roman"/>
      <w:lang w:eastAsia="en-US"/>
    </w:rPr>
  </w:style>
  <w:style w:type="paragraph" w:styleId="Heading4">
    <w:name w:val="heading 4"/>
    <w:basedOn w:val="Normal"/>
    <w:next w:val="Normal"/>
    <w:link w:val="Heading4Char"/>
    <w:uiPriority w:val="99"/>
    <w:qFormat/>
    <w:rsid w:val="00854006"/>
    <w:pPr>
      <w:keepNext/>
      <w:spacing w:after="0" w:line="240" w:lineRule="auto"/>
      <w:jc w:val="center"/>
      <w:outlineLvl w:val="3"/>
    </w:pPr>
    <w:rPr>
      <w:rFonts w:ascii="Times New Roman" w:hAnsi="Times New Roman"/>
      <w:b/>
      <w:bCs/>
      <w:sz w:val="26"/>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854006"/>
    <w:rPr>
      <w:rFonts w:ascii="Times New Roman" w:hAnsi="Times New Roman" w:cs="Times New Roman"/>
      <w:b/>
      <w:bCs/>
      <w:sz w:val="20"/>
      <w:szCs w:val="20"/>
      <w:lang w:eastAsia="ru-RU"/>
    </w:rPr>
  </w:style>
  <w:style w:type="paragraph" w:styleId="ListParagraph">
    <w:name w:val="List Paragraph"/>
    <w:basedOn w:val="Normal"/>
    <w:uiPriority w:val="99"/>
    <w:qFormat/>
    <w:rsid w:val="006A750F"/>
    <w:pPr>
      <w:ind w:left="720"/>
      <w:contextualSpacing/>
    </w:pPr>
  </w:style>
  <w:style w:type="paragraph" w:styleId="FootnoteText">
    <w:name w:val="footnote text"/>
    <w:aliases w:val="F1,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Знак6,Зна"/>
    <w:basedOn w:val="Normal"/>
    <w:link w:val="FootnoteTextChar"/>
    <w:uiPriority w:val="99"/>
    <w:rsid w:val="006A750F"/>
    <w:pPr>
      <w:spacing w:after="0" w:line="240" w:lineRule="auto"/>
    </w:pPr>
    <w:rPr>
      <w:sz w:val="20"/>
      <w:szCs w:val="20"/>
    </w:rPr>
  </w:style>
  <w:style w:type="character" w:customStyle="1" w:styleId="FootnoteTextChar">
    <w:name w:val="Footnote Text Char"/>
    <w:aliases w:val="F1 Char,Текст сноски1 Char,Текст сноски Знак Знак1 Char,Текст сноски Знак1 Char,Текст сноски Знак Знак Знак Знак Знак Char,Текст сноски Знак Знак Знак Знак Знак Знак Char,Знак6 Char,Зна Char"/>
    <w:basedOn w:val="DefaultParagraphFont"/>
    <w:link w:val="FootnoteText"/>
    <w:uiPriority w:val="99"/>
    <w:locked/>
    <w:rsid w:val="006A750F"/>
    <w:rPr>
      <w:rFonts w:ascii="Calibri" w:hAnsi="Calibri" w:cs="Times New Roman"/>
      <w:sz w:val="20"/>
      <w:szCs w:val="20"/>
    </w:rPr>
  </w:style>
  <w:style w:type="character" w:styleId="FootnoteReference">
    <w:name w:val="footnote reference"/>
    <w:aliases w:val="Знак сноски-FN,Ciae niinee-FN"/>
    <w:basedOn w:val="DefaultParagraphFont"/>
    <w:uiPriority w:val="99"/>
    <w:rsid w:val="006A750F"/>
    <w:rPr>
      <w:rFonts w:cs="Times New Roman"/>
      <w:vertAlign w:val="superscript"/>
    </w:rPr>
  </w:style>
  <w:style w:type="paragraph" w:styleId="Header">
    <w:name w:val="header"/>
    <w:basedOn w:val="Normal"/>
    <w:link w:val="HeaderChar"/>
    <w:uiPriority w:val="99"/>
    <w:semiHidden/>
    <w:rsid w:val="00201591"/>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201591"/>
    <w:rPr>
      <w:rFonts w:ascii="Calibri" w:hAnsi="Calibri" w:cs="Times New Roman"/>
    </w:rPr>
  </w:style>
  <w:style w:type="paragraph" w:styleId="Footer">
    <w:name w:val="footer"/>
    <w:basedOn w:val="Normal"/>
    <w:link w:val="FooterChar"/>
    <w:uiPriority w:val="99"/>
    <w:rsid w:val="00201591"/>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201591"/>
    <w:rPr>
      <w:rFonts w:ascii="Calibri" w:hAnsi="Calibri" w:cs="Times New Roman"/>
    </w:rPr>
  </w:style>
  <w:style w:type="paragraph" w:styleId="NormalWeb">
    <w:name w:val="Normal (Web)"/>
    <w:basedOn w:val="Normal"/>
    <w:uiPriority w:val="99"/>
    <w:semiHidden/>
    <w:rsid w:val="00470D8D"/>
    <w:pPr>
      <w:spacing w:before="100" w:beforeAutospacing="1" w:after="100" w:afterAutospacing="1" w:line="240" w:lineRule="auto"/>
    </w:pPr>
    <w:rPr>
      <w:rFonts w:ascii="Times New Roman" w:hAnsi="Times New Roman"/>
      <w:sz w:val="24"/>
      <w:szCs w:val="24"/>
      <w:lang w:eastAsia="ru-RU"/>
    </w:rPr>
  </w:style>
  <w:style w:type="paragraph" w:styleId="BodyText">
    <w:name w:val="Body Text"/>
    <w:basedOn w:val="Normal"/>
    <w:link w:val="BodyTextChar"/>
    <w:uiPriority w:val="99"/>
    <w:rsid w:val="00E6548B"/>
    <w:pPr>
      <w:spacing w:after="120" w:line="240" w:lineRule="auto"/>
    </w:pPr>
    <w:rPr>
      <w:rFonts w:ascii="Times New Roman" w:hAnsi="Times New Roman"/>
      <w:sz w:val="24"/>
      <w:szCs w:val="24"/>
      <w:lang w:eastAsia="ru-RU"/>
    </w:rPr>
  </w:style>
  <w:style w:type="character" w:customStyle="1" w:styleId="BodyTextChar">
    <w:name w:val="Body Text Char"/>
    <w:basedOn w:val="DefaultParagraphFont"/>
    <w:link w:val="BodyText"/>
    <w:uiPriority w:val="99"/>
    <w:locked/>
    <w:rsid w:val="00E6548B"/>
    <w:rPr>
      <w:rFonts w:ascii="Times New Roman" w:hAnsi="Times New Roman" w:cs="Times New Roman"/>
      <w:sz w:val="24"/>
      <w:szCs w:val="24"/>
      <w:lang w:eastAsia="ru-RU"/>
    </w:rPr>
  </w:style>
  <w:style w:type="character" w:styleId="Hyperlink">
    <w:name w:val="Hyperlink"/>
    <w:basedOn w:val="DefaultParagraphFont"/>
    <w:uiPriority w:val="99"/>
    <w:rsid w:val="00F03BED"/>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568295449">
      <w:marLeft w:val="0"/>
      <w:marRight w:val="0"/>
      <w:marTop w:val="0"/>
      <w:marBottom w:val="0"/>
      <w:divBdr>
        <w:top w:val="none" w:sz="0" w:space="0" w:color="auto"/>
        <w:left w:val="none" w:sz="0" w:space="0" w:color="auto"/>
        <w:bottom w:val="none" w:sz="0" w:space="0" w:color="auto"/>
        <w:right w:val="none" w:sz="0" w:space="0" w:color="auto"/>
      </w:divBdr>
      <w:divsChild>
        <w:div w:id="1568295447">
          <w:marLeft w:val="748"/>
          <w:marRight w:val="0"/>
          <w:marTop w:val="0"/>
          <w:marBottom w:val="0"/>
          <w:divBdr>
            <w:top w:val="none" w:sz="0" w:space="0" w:color="auto"/>
            <w:left w:val="none" w:sz="0" w:space="0" w:color="auto"/>
            <w:bottom w:val="none" w:sz="0" w:space="0" w:color="auto"/>
            <w:right w:val="none" w:sz="0" w:space="0" w:color="auto"/>
          </w:divBdr>
        </w:div>
        <w:div w:id="1568295448">
          <w:marLeft w:val="748"/>
          <w:marRight w:val="0"/>
          <w:marTop w:val="0"/>
          <w:marBottom w:val="0"/>
          <w:divBdr>
            <w:top w:val="none" w:sz="0" w:space="0" w:color="auto"/>
            <w:left w:val="none" w:sz="0" w:space="0" w:color="auto"/>
            <w:bottom w:val="none" w:sz="0" w:space="0" w:color="auto"/>
            <w:right w:val="none" w:sz="0" w:space="0" w:color="auto"/>
          </w:divBdr>
        </w:div>
        <w:div w:id="1568295451">
          <w:marLeft w:val="748"/>
          <w:marRight w:val="0"/>
          <w:marTop w:val="0"/>
          <w:marBottom w:val="0"/>
          <w:divBdr>
            <w:top w:val="none" w:sz="0" w:space="0" w:color="auto"/>
            <w:left w:val="none" w:sz="0" w:space="0" w:color="auto"/>
            <w:bottom w:val="none" w:sz="0" w:space="0" w:color="auto"/>
            <w:right w:val="none" w:sz="0" w:space="0" w:color="auto"/>
          </w:divBdr>
        </w:div>
      </w:divsChild>
    </w:div>
    <w:div w:id="15682954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forum.yar.ru/index.php?id=283" TargetMode="External"/><Relationship Id="rId3" Type="http://schemas.openxmlformats.org/officeDocument/2006/relationships/settings" Target="settings.xml"/><Relationship Id="rId7" Type="http://schemas.openxmlformats.org/officeDocument/2006/relationships/hyperlink" Target="http://www.informio.ru/update/wuz/142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135</TotalTime>
  <Pages>47</Pages>
  <Words>22176</Words>
  <Characters>-32766</Characters>
  <Application>Microsoft Office Outlook</Application>
  <DocSecurity>0</DocSecurity>
  <Lines>0</Lines>
  <Paragraphs>0</Paragraphs>
  <ScaleCrop>false</ScaleCrop>
  <Company>SamForum.ws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Пользователь</cp:lastModifiedBy>
  <cp:revision>7</cp:revision>
  <cp:lastPrinted>2015-12-15T10:22:00Z</cp:lastPrinted>
  <dcterms:created xsi:type="dcterms:W3CDTF">2015-05-25T10:13:00Z</dcterms:created>
  <dcterms:modified xsi:type="dcterms:W3CDTF">2016-02-12T04:54:00Z</dcterms:modified>
</cp:coreProperties>
</file>