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D39" w:rsidRPr="00D433AE" w:rsidRDefault="00141D39" w:rsidP="00141D39">
      <w:pPr>
        <w:pStyle w:val="a5"/>
        <w:tabs>
          <w:tab w:val="left" w:pos="4110"/>
        </w:tabs>
        <w:spacing w:before="0" w:after="100" w:afterAutospacing="1"/>
        <w:jc w:val="both"/>
      </w:pPr>
      <w:r w:rsidRPr="00D433AE">
        <w:t xml:space="preserve">      В сборнике подобраны задачи, решаемые с помощью кругов Эйлера.  В нём составлены задачи,  </w:t>
      </w:r>
      <w:r w:rsidR="00C942B4">
        <w:t>которые</w:t>
      </w:r>
      <w:r w:rsidRPr="00D433AE">
        <w:t xml:space="preserve"> содержа</w:t>
      </w:r>
      <w:r w:rsidR="00C942B4">
        <w:t>т</w:t>
      </w:r>
      <w:r w:rsidRPr="00D433AE">
        <w:t xml:space="preserve">  </w:t>
      </w:r>
      <w:r w:rsidRPr="00141D39">
        <w:t>и</w:t>
      </w:r>
      <w:r w:rsidRPr="00D433AE">
        <w:t xml:space="preserve">сторический материал, теоретические справки. Тематика подобранных задач разнообразна, и включает в себя как задачи, разбираемые в школьной программе, так и нестандартные, олимпиадные. </w:t>
      </w:r>
      <w:r w:rsidRPr="00D433AE">
        <w:rPr>
          <w:lang w:eastAsia="en-US"/>
        </w:rPr>
        <w:t xml:space="preserve">Актуальность определяется успешным применением комбинаторики и ее приложений в различных областях науки и сферы. </w:t>
      </w:r>
    </w:p>
    <w:p w:rsidR="00141D39" w:rsidRPr="00D433AE" w:rsidRDefault="00141D39" w:rsidP="00141D3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33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Записать краткую запись – это  возможность перерабатывать и преобразовывать необходимую информацию.   Справиться  с поставленной задачей  может не каждый ученик.  Чтобы  научиться  решать некоторые задачи можно использовать круги  Эйлера.</w:t>
      </w:r>
    </w:p>
    <w:p w:rsidR="00141D39" w:rsidRPr="00D433AE" w:rsidRDefault="00141D39" w:rsidP="00141D3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 xml:space="preserve">       Ценность задач, решаемых с помощью кругов Эйлера, состоит в том, что решения задач с громоздкими условиями и со многими данными, просты и не вызывают особых умозаключений.</w:t>
      </w:r>
    </w:p>
    <w:p w:rsidR="00141D39" w:rsidRPr="00D433AE" w:rsidRDefault="00141D39" w:rsidP="00141D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33AE">
        <w:rPr>
          <w:rFonts w:ascii="Times New Roman" w:hAnsi="Times New Roman" w:cs="Times New Roman"/>
          <w:bCs/>
          <w:sz w:val="24"/>
          <w:szCs w:val="24"/>
        </w:rPr>
        <w:t>Круги Эйлера позволяют наглядно увидеть решение</w:t>
      </w:r>
      <w:r w:rsidRPr="00D433AE">
        <w:rPr>
          <w:rFonts w:ascii="Times New Roman" w:eastAsia="Times New Roman" w:hAnsi="Times New Roman" w:cs="Times New Roman"/>
          <w:color w:val="1D1E1F"/>
          <w:sz w:val="24"/>
          <w:szCs w:val="24"/>
        </w:rPr>
        <w:t xml:space="preserve"> на объединение или пересечение множеств  и подтверждают слова </w:t>
      </w:r>
      <w:r w:rsidR="00C942B4">
        <w:rPr>
          <w:rFonts w:ascii="Times New Roman" w:eastAsia="Times New Roman" w:hAnsi="Times New Roman" w:cs="Times New Roman"/>
          <w:color w:val="1D1E1F"/>
          <w:sz w:val="24"/>
          <w:szCs w:val="24"/>
        </w:rPr>
        <w:t xml:space="preserve">Эйлера </w:t>
      </w:r>
      <w:r w:rsidRPr="00D433AE">
        <w:rPr>
          <w:rFonts w:ascii="Times New Roman" w:eastAsia="Times New Roman" w:hAnsi="Times New Roman" w:cs="Times New Roman"/>
          <w:color w:val="1D1E1F"/>
          <w:sz w:val="24"/>
          <w:szCs w:val="24"/>
        </w:rPr>
        <w:t>«круги подходят для того, чтобы облегчить наши размышления».</w:t>
      </w:r>
    </w:p>
    <w:p w:rsidR="00141D39" w:rsidRPr="00D433AE" w:rsidRDefault="00141D39" w:rsidP="00141D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1D39" w:rsidRPr="00D433AE" w:rsidRDefault="00141D39" w:rsidP="00141D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D39" w:rsidRPr="00D433AE" w:rsidRDefault="00141D39" w:rsidP="00141D39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141D39" w:rsidRPr="00D433AE" w:rsidRDefault="00141D39" w:rsidP="00141D3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3AE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Pr="00D433AE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решению и использованию </w:t>
      </w:r>
      <w:r w:rsidRPr="00D433AE">
        <w:rPr>
          <w:rFonts w:ascii="Times New Roman" w:hAnsi="Times New Roman" w:cs="Times New Roman"/>
          <w:b/>
          <w:bCs/>
          <w:sz w:val="24"/>
          <w:szCs w:val="24"/>
        </w:rPr>
        <w:t>задач с помощью кругов Эйлера</w:t>
      </w:r>
    </w:p>
    <w:p w:rsidR="00141D39" w:rsidRPr="00D433AE" w:rsidRDefault="00141D39" w:rsidP="00141D39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33AE">
        <w:rPr>
          <w:rFonts w:ascii="Times New Roman" w:eastAsia="Times New Roman" w:hAnsi="Times New Roman" w:cs="Times New Roman"/>
          <w:b/>
          <w:sz w:val="24"/>
          <w:szCs w:val="24"/>
        </w:rPr>
        <w:t>на учебных занятиях.</w:t>
      </w:r>
    </w:p>
    <w:p w:rsidR="00141D39" w:rsidRPr="00D433AE" w:rsidRDefault="00141D39" w:rsidP="00141D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 xml:space="preserve">Для решения задач, решаемых с помощью кругов Эйлера, был составлен </w:t>
      </w:r>
      <w:r w:rsidRPr="00D433AE">
        <w:rPr>
          <w:rFonts w:ascii="Times New Roman" w:hAnsi="Times New Roman" w:cs="Times New Roman"/>
          <w:b/>
          <w:bCs/>
          <w:sz w:val="24"/>
          <w:szCs w:val="24"/>
        </w:rPr>
        <w:t>алгоритм</w:t>
      </w:r>
      <w:r w:rsidRPr="00D433AE">
        <w:rPr>
          <w:rFonts w:ascii="Times New Roman" w:hAnsi="Times New Roman" w:cs="Times New Roman"/>
          <w:sz w:val="24"/>
          <w:szCs w:val="24"/>
        </w:rPr>
        <w:t>, состоящий из следующих этапов: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Записываем краткое условие задачи.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Выполняем рисунок.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Записываем данные в круги (или в диаграмму Эйлера).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Выбираем условие, которое содержит больше свойств.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Анализируем, рассуждаем, не забывая записывать результаты в части круга (диаграммы).</w:t>
      </w:r>
    </w:p>
    <w:p w:rsidR="00141D39" w:rsidRPr="00D433AE" w:rsidRDefault="00141D39" w:rsidP="00141D3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33AE">
        <w:rPr>
          <w:rFonts w:ascii="Times New Roman" w:hAnsi="Times New Roman" w:cs="Times New Roman"/>
          <w:sz w:val="24"/>
          <w:szCs w:val="24"/>
        </w:rPr>
        <w:t>Записываем ответ.</w:t>
      </w: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sz w:val="36"/>
          <w:szCs w:val="36"/>
        </w:rPr>
      </w:pPr>
    </w:p>
    <w:p w:rsidR="00141D39" w:rsidRDefault="00141D39" w:rsidP="00EF214F">
      <w:pPr>
        <w:spacing w:line="360" w:lineRule="auto"/>
        <w:ind w:left="-24"/>
        <w:jc w:val="center"/>
        <w:rPr>
          <w:rFonts w:ascii="Times New Roman" w:hAnsi="Times New Roman" w:cs="Times New Roman"/>
          <w:sz w:val="32"/>
          <w:szCs w:val="32"/>
        </w:rPr>
      </w:pPr>
    </w:p>
    <w:p w:rsidR="00EF214F" w:rsidRPr="00141D39" w:rsidRDefault="00EF214F" w:rsidP="00141D39">
      <w:pPr>
        <w:spacing w:line="240" w:lineRule="auto"/>
        <w:ind w:left="-24"/>
        <w:jc w:val="center"/>
        <w:rPr>
          <w:rFonts w:ascii="Times New Roman" w:hAnsi="Times New Roman" w:cs="Times New Roman"/>
          <w:sz w:val="32"/>
          <w:szCs w:val="32"/>
        </w:rPr>
      </w:pPr>
      <w:r w:rsidRPr="00141D39">
        <w:rPr>
          <w:rFonts w:ascii="Times New Roman" w:hAnsi="Times New Roman" w:cs="Times New Roman"/>
          <w:sz w:val="32"/>
          <w:szCs w:val="32"/>
        </w:rPr>
        <w:lastRenderedPageBreak/>
        <w:t>Сборник задач по математике на основе краеведческого  материала</w:t>
      </w:r>
    </w:p>
    <w:p w:rsidR="00EF214F" w:rsidRPr="00141D39" w:rsidRDefault="00EF214F" w:rsidP="00141D39">
      <w:pPr>
        <w:spacing w:line="240" w:lineRule="auto"/>
        <w:ind w:left="-24"/>
        <w:jc w:val="center"/>
        <w:rPr>
          <w:rFonts w:ascii="Times New Roman" w:hAnsi="Times New Roman" w:cs="Times New Roman"/>
          <w:sz w:val="32"/>
          <w:szCs w:val="32"/>
        </w:rPr>
      </w:pPr>
      <w:r w:rsidRPr="00141D39">
        <w:rPr>
          <w:rFonts w:ascii="Times New Roman" w:hAnsi="Times New Roman" w:cs="Times New Roman"/>
          <w:sz w:val="32"/>
          <w:szCs w:val="32"/>
        </w:rPr>
        <w:t>для 3-6  классов</w:t>
      </w:r>
    </w:p>
    <w:p w:rsidR="00EF214F" w:rsidRPr="00141D39" w:rsidRDefault="00EF214F" w:rsidP="00141D39">
      <w:pPr>
        <w:spacing w:line="240" w:lineRule="auto"/>
        <w:ind w:left="-24"/>
        <w:jc w:val="center"/>
        <w:rPr>
          <w:rFonts w:ascii="Times New Roman" w:hAnsi="Times New Roman" w:cs="Times New Roman"/>
          <w:sz w:val="32"/>
          <w:szCs w:val="32"/>
        </w:rPr>
      </w:pPr>
      <w:r w:rsidRPr="00141D39">
        <w:rPr>
          <w:rFonts w:ascii="Times New Roman" w:hAnsi="Times New Roman" w:cs="Times New Roman"/>
          <w:sz w:val="32"/>
          <w:szCs w:val="32"/>
        </w:rPr>
        <w:t>(решение задач с помощью кругов Эйлера)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EF214F" w:rsidRPr="00E0741C" w:rsidRDefault="00EF214F" w:rsidP="00EF214F">
      <w:pPr>
        <w:pStyle w:val="a3"/>
        <w:ind w:right="85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741C">
        <w:rPr>
          <w:rFonts w:ascii="Times New Roman" w:hAnsi="Times New Roman" w:cs="Times New Roman"/>
          <w:sz w:val="24"/>
          <w:szCs w:val="24"/>
        </w:rPr>
        <w:t>Хакасские девушки очень любили вышивать ковры, используя геометрический орнамент. 8 девушек вышивали квадратные узоры, а 6 девушек – круглые узоры. Известно, что  из них 2 девушки вышивали и круглые и  квадратные орнаменты. Сколько девушек вышивали только квадратные узоры, и сколько девушек вышивали только круглые узоры? Сколько всего было вышивальщиц?</w:t>
      </w:r>
    </w:p>
    <w:p w:rsidR="00EF214F" w:rsidRPr="00E0741C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14F" w:rsidRPr="001F5728" w:rsidRDefault="00EF214F" w:rsidP="00EF214F">
      <w:pPr>
        <w:pStyle w:val="a3"/>
        <w:rPr>
          <w:rFonts w:ascii="Times New Roman" w:hAnsi="Times New Roman" w:cs="Times New Roman"/>
          <w:sz w:val="24"/>
          <w:szCs w:val="24"/>
        </w:rPr>
      </w:pPr>
      <w:r w:rsidRPr="001F5728">
        <w:t xml:space="preserve">   </w:t>
      </w:r>
      <w:r w:rsidRPr="001F5728">
        <w:rPr>
          <w:rFonts w:ascii="Times New Roman" w:hAnsi="Times New Roman" w:cs="Times New Roman"/>
          <w:sz w:val="24"/>
          <w:szCs w:val="24"/>
        </w:rPr>
        <w:t>Сотрудниками заповедника Хакасский в 2016 году на территории озера Иткуль были замечены исчезающие виды птиц, занесённых в Красную книг</w:t>
      </w:r>
      <w:proofErr w:type="gramStart"/>
      <w:r w:rsidRPr="001F5728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1F5728">
        <w:rPr>
          <w:rFonts w:ascii="Times New Roman" w:hAnsi="Times New Roman" w:cs="Times New Roman"/>
          <w:sz w:val="24"/>
          <w:szCs w:val="24"/>
        </w:rPr>
        <w:t xml:space="preserve"> это Серая цапля и  Большая выпь. Четверо из них видели выпей, а торе  - цаплей. И только  </w:t>
      </w:r>
      <w:proofErr w:type="gramStart"/>
      <w:r w:rsidRPr="001F5728">
        <w:rPr>
          <w:rFonts w:ascii="Times New Roman" w:hAnsi="Times New Roman" w:cs="Times New Roman"/>
          <w:sz w:val="24"/>
          <w:szCs w:val="24"/>
        </w:rPr>
        <w:t>двоим сотрудникам удалось</w:t>
      </w:r>
      <w:proofErr w:type="gramEnd"/>
      <w:r w:rsidRPr="001F5728">
        <w:rPr>
          <w:rFonts w:ascii="Times New Roman" w:hAnsi="Times New Roman" w:cs="Times New Roman"/>
          <w:sz w:val="24"/>
          <w:szCs w:val="24"/>
        </w:rPr>
        <w:t xml:space="preserve"> заметить оба вида птиц. Сколько сотрудников заповедника занимались подсчётом птиц?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Кыштымы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считались вечными должниками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кыргызских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князей.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Кыргызские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чазаны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собирали дань со 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кыштымов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не только соболями и бобрами, но и железными изделиями или предметами вооружения. Сколько всего человек заплатили дань своему князю, если известно, что 10 из них внесли подать железными изделиями. 8 человек заплатили предметами вооружения, а пятеро и железными изделиями и предметами вооружения?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4.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 На территории озера Иткуль заповедника Хакасский в 2016 году были замечены исчезающие виды птиц, занесённые в Красную книг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это Серая цапля и  Большая выпь.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Известно, что орнитологам удалось увидеть по две пары в каждого вида за обустройством гнезда. Остальные птицы этих видов кормились на мелководье. Общее число </w:t>
      </w:r>
      <w:r>
        <w:rPr>
          <w:rFonts w:ascii="Times New Roman" w:hAnsi="Times New Roman" w:cs="Times New Roman"/>
          <w:sz w:val="24"/>
          <w:szCs w:val="24"/>
        </w:rPr>
        <w:t>пар п</w:t>
      </w:r>
      <w:r w:rsidRPr="00481BD1">
        <w:rPr>
          <w:rFonts w:ascii="Times New Roman" w:hAnsi="Times New Roman" w:cs="Times New Roman"/>
          <w:sz w:val="24"/>
          <w:szCs w:val="24"/>
        </w:rPr>
        <w:t>тиц двух видов составило 15 пар. Сколько пар цаплей было на озере, если известно, что выпей было замечено всего 10 пар? Сколько пар цаплей занимались кормлением?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141D39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EF214F" w:rsidRPr="00481BD1">
        <w:rPr>
          <w:rFonts w:ascii="Times New Roman" w:hAnsi="Times New Roman" w:cs="Times New Roman"/>
          <w:b/>
          <w:sz w:val="24"/>
          <w:szCs w:val="24"/>
        </w:rPr>
        <w:t>адача 5.</w:t>
      </w:r>
    </w:p>
    <w:p w:rsidR="00EF214F" w:rsidRPr="00481BD1" w:rsidRDefault="00141D39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1D39">
        <w:rPr>
          <w:rFonts w:ascii="Times New Roman" w:hAnsi="Times New Roman" w:cs="Times New Roman"/>
          <w:sz w:val="24"/>
          <w:szCs w:val="24"/>
        </w:rPr>
        <w:t xml:space="preserve">52 рыбака рыбачили на озере </w:t>
      </w:r>
      <w:proofErr w:type="spellStart"/>
      <w:r w:rsidRPr="00141D39">
        <w:rPr>
          <w:rFonts w:ascii="Times New Roman" w:hAnsi="Times New Roman" w:cs="Times New Roman"/>
          <w:sz w:val="24"/>
          <w:szCs w:val="24"/>
        </w:rPr>
        <w:t>Матарак</w:t>
      </w:r>
      <w:proofErr w:type="spellEnd"/>
      <w:r w:rsidRPr="00141D39">
        <w:rPr>
          <w:rFonts w:ascii="Times New Roman" w:hAnsi="Times New Roman" w:cs="Times New Roman"/>
          <w:sz w:val="24"/>
          <w:szCs w:val="24"/>
        </w:rPr>
        <w:t>, рядом с озером Иткуль</w:t>
      </w:r>
      <w:r w:rsidR="00EF214F" w:rsidRPr="00141D39">
        <w:rPr>
          <w:rFonts w:ascii="Times New Roman" w:hAnsi="Times New Roman" w:cs="Times New Roman"/>
          <w:sz w:val="24"/>
          <w:szCs w:val="24"/>
        </w:rPr>
        <w:t>.</w:t>
      </w:r>
      <w:r w:rsidR="00EF214F" w:rsidRPr="00481BD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F214F" w:rsidRPr="00481BD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F214F" w:rsidRPr="00481BD1">
        <w:rPr>
          <w:rFonts w:ascii="Times New Roman" w:hAnsi="Times New Roman" w:cs="Times New Roman"/>
          <w:sz w:val="24"/>
          <w:szCs w:val="24"/>
        </w:rPr>
        <w:t>аждый из них  поймал либо карася, либо окуня,</w:t>
      </w:r>
      <w:r w:rsidR="00EF214F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либо и то, и другое. </w:t>
      </w:r>
      <w:r w:rsidR="00EF214F" w:rsidRPr="00481B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F214F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Половина</w:t>
      </w:r>
      <w:r w:rsidR="00EF214F" w:rsidRPr="00481B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рыбаков   поймали окуней</w:t>
      </w:r>
      <w:r w:rsidR="00EF214F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20 человек — и окуней и карасей. Сколько рыбаков поймали карасей? </w:t>
      </w:r>
    </w:p>
    <w:p w:rsidR="00EF214F" w:rsidRDefault="00EF214F" w:rsidP="00EF214F"/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6.</w:t>
      </w:r>
    </w:p>
    <w:p w:rsidR="00EF214F" w:rsidRPr="008E7B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B4F">
        <w:rPr>
          <w:rFonts w:ascii="Times New Roman" w:hAnsi="Times New Roman" w:cs="Times New Roman"/>
          <w:sz w:val="24"/>
          <w:szCs w:val="24"/>
        </w:rPr>
        <w:t xml:space="preserve">В конце мая – начале июня после перекочёвки скотоводов с зимника на летник, устраивается праздник первого айрана – Тун </w:t>
      </w:r>
      <w:proofErr w:type="spellStart"/>
      <w:r w:rsidRPr="008E7B4F">
        <w:rPr>
          <w:rFonts w:ascii="Times New Roman" w:hAnsi="Times New Roman" w:cs="Times New Roman"/>
          <w:sz w:val="24"/>
          <w:szCs w:val="24"/>
        </w:rPr>
        <w:t>пайрам</w:t>
      </w:r>
      <w:proofErr w:type="spellEnd"/>
      <w:r w:rsidRPr="008E7B4F">
        <w:rPr>
          <w:rFonts w:ascii="Times New Roman" w:hAnsi="Times New Roman" w:cs="Times New Roman"/>
          <w:sz w:val="24"/>
          <w:szCs w:val="24"/>
        </w:rPr>
        <w:t xml:space="preserve">.   100 черногорцев прибыли на праздник. Часть земляков  - 87 человек  смотрели конные скачки, а 63 черногорца смотрели  традиционную борьбу </w:t>
      </w:r>
      <w:proofErr w:type="spellStart"/>
      <w:r w:rsidRPr="008E7B4F">
        <w:rPr>
          <w:rFonts w:ascii="Times New Roman" w:hAnsi="Times New Roman" w:cs="Times New Roman"/>
          <w:sz w:val="24"/>
          <w:szCs w:val="24"/>
        </w:rPr>
        <w:t>курес</w:t>
      </w:r>
      <w:proofErr w:type="spellEnd"/>
      <w:r w:rsidRPr="008E7B4F">
        <w:rPr>
          <w:rFonts w:ascii="Times New Roman" w:hAnsi="Times New Roman" w:cs="Times New Roman"/>
          <w:sz w:val="24"/>
          <w:szCs w:val="24"/>
        </w:rPr>
        <w:t xml:space="preserve">. Сколько черногорцев посмотрели и скачки и борьбу, если каждый из них </w:t>
      </w:r>
      <w:proofErr w:type="gramStart"/>
      <w:r w:rsidRPr="008E7B4F">
        <w:rPr>
          <w:rFonts w:ascii="Times New Roman" w:hAnsi="Times New Roman" w:cs="Times New Roman"/>
          <w:sz w:val="24"/>
          <w:szCs w:val="24"/>
        </w:rPr>
        <w:t>присутствовал</w:t>
      </w:r>
      <w:proofErr w:type="gramEnd"/>
      <w:r w:rsidRPr="008E7B4F">
        <w:rPr>
          <w:rFonts w:ascii="Times New Roman" w:hAnsi="Times New Roman" w:cs="Times New Roman"/>
          <w:sz w:val="24"/>
          <w:szCs w:val="24"/>
        </w:rPr>
        <w:t xml:space="preserve"> по меньшей мере на одном мероприятии?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7.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lastRenderedPageBreak/>
        <w:t>Именами животных хакасы называли не только месяцы, но и игры. В хакасской игре «Медвежий пень» в  роли медведя выступили 6 ребят, в роли последнего ягнёнка было 9 ребят, а трое детей  были и медведем и ягнёнком. Сколько всего ребят участвовало в игре?</w:t>
      </w: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8.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Второклассники заполняли анкету с вопросами об их любимых постановках Хакасского кукольного театра «Сказка», который был открыт в 1979 году в 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>. Абакане. Оказалось, что популярными спектаклями в этом году стали «Холодное сердце» (В.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Гауф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>) и «Бука» (М.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Супонин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). В нашем классе 33 ученика. «Холодное сердце» понравилось 20 детям, а «Бука» - 15 ребятам, при этом 4 ученика заболели и не посетили театр. Скольким ученикам понравились оба спектакля? </w:t>
      </w: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9.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BD1">
        <w:rPr>
          <w:rFonts w:ascii="Times New Roman" w:hAnsi="Times New Roman" w:cs="Times New Roman"/>
          <w:sz w:val="24"/>
          <w:szCs w:val="24"/>
        </w:rPr>
        <w:t xml:space="preserve">Обычно,  в Хакасский национальный музей им. Л.Р.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Кызласова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>, основанного в 1929 году,  посетители покупают билеты либо на обзорную экскурсию, либо на тематическую.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В один день было продано 57 билетов на обзорную экскурсию и 36 билетов на тематическую. Сколько всего было посетителей в этот день, если 12 человек купили билеты на обе экскурсии? Сколько человек посетили только обзорную экскурсию, а сколько посетили только тематическую?</w:t>
      </w: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10.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В музей – заповедник  «Сундуки», который находится  в Орджоникидзевском  и 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Ширинском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районах республики Хакасия, на  экскурсию отправились 20 человек из нашего класса, а на экскурсии в Бородинской пещере побывали 15 ребят. Причём спуститься в пещеру не захотели 3 ребят.  Сколько ребят побывало  на двух экскурсиях, если в классе было 28 человек?</w:t>
      </w:r>
    </w:p>
    <w:p w:rsidR="00EF214F" w:rsidRPr="00481BD1" w:rsidRDefault="00EF214F" w:rsidP="00EF214F">
      <w:pPr>
        <w:jc w:val="both"/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11.</w:t>
      </w:r>
    </w:p>
    <w:p w:rsidR="00EF214F" w:rsidRPr="00481BD1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>В природный парк «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», который является туристским центром на 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Западном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Саяне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>, отправились кататься 10 ребят.  На сноуборде умеют кататься  5 ребят. На горных лыжах –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BD1">
        <w:rPr>
          <w:rFonts w:ascii="Times New Roman" w:hAnsi="Times New Roman" w:cs="Times New Roman"/>
          <w:sz w:val="24"/>
          <w:szCs w:val="24"/>
        </w:rPr>
        <w:t>детей, а сразу на  сноуборде и горных лыжах умеют кататься 3 школьников. Сколько ребят не умело кататься ни на сноуборде, ни на лыжах?</w:t>
      </w:r>
    </w:p>
    <w:p w:rsidR="00EF214F" w:rsidRPr="00481BD1" w:rsidRDefault="00EF214F" w:rsidP="00EF214F">
      <w:pPr>
        <w:jc w:val="both"/>
      </w:pPr>
    </w:p>
    <w:p w:rsidR="00EF214F" w:rsidRDefault="00EF214F" w:rsidP="00EF214F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14F" w:rsidRPr="00C942B4" w:rsidRDefault="00C942B4" w:rsidP="00C942B4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2B4">
        <w:rPr>
          <w:rFonts w:ascii="Times New Roman" w:hAnsi="Times New Roman" w:cs="Times New Roman"/>
          <w:sz w:val="24"/>
          <w:szCs w:val="24"/>
        </w:rPr>
        <w:t>Литература</w:t>
      </w:r>
    </w:p>
    <w:p w:rsidR="00141D39" w:rsidRDefault="00141D39" w:rsidP="00141D3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D39" w:rsidRPr="00141D39" w:rsidRDefault="00141D39" w:rsidP="00141D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1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D39">
        <w:rPr>
          <w:rFonts w:ascii="Times New Roman" w:hAnsi="Times New Roman" w:cs="Times New Roman"/>
          <w:sz w:val="24"/>
          <w:szCs w:val="24"/>
        </w:rPr>
        <w:t>Бутанаев</w:t>
      </w:r>
      <w:proofErr w:type="spellEnd"/>
      <w:r w:rsidRPr="00141D39">
        <w:rPr>
          <w:rFonts w:ascii="Times New Roman" w:hAnsi="Times New Roman" w:cs="Times New Roman"/>
          <w:sz w:val="24"/>
          <w:szCs w:val="24"/>
        </w:rPr>
        <w:t xml:space="preserve"> В.Я. Традиционная  культура и быт хакасов. – Абакан, 1999-221с.</w:t>
      </w:r>
    </w:p>
    <w:p w:rsidR="00141D39" w:rsidRPr="00141D39" w:rsidRDefault="00141D39" w:rsidP="00141D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41D39">
        <w:rPr>
          <w:rFonts w:ascii="Times New Roman" w:hAnsi="Times New Roman" w:cs="Times New Roman"/>
          <w:sz w:val="24"/>
          <w:szCs w:val="24"/>
        </w:rPr>
        <w:t>Бутанаев</w:t>
      </w:r>
      <w:proofErr w:type="spellEnd"/>
      <w:r w:rsidRPr="00141D39">
        <w:rPr>
          <w:rFonts w:ascii="Times New Roman" w:hAnsi="Times New Roman" w:cs="Times New Roman"/>
          <w:sz w:val="24"/>
          <w:szCs w:val="24"/>
        </w:rPr>
        <w:t xml:space="preserve"> В.Я.  Этническая культура хакасов. – Абакан, 1999 – 250 </w:t>
      </w:r>
      <w:proofErr w:type="gramStart"/>
      <w:r w:rsidRPr="00141D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41D39">
        <w:rPr>
          <w:rFonts w:ascii="Times New Roman" w:hAnsi="Times New Roman" w:cs="Times New Roman"/>
          <w:sz w:val="24"/>
          <w:szCs w:val="24"/>
        </w:rPr>
        <w:t>.</w:t>
      </w:r>
    </w:p>
    <w:p w:rsidR="00141D39" w:rsidRPr="00141D39" w:rsidRDefault="00141D39" w:rsidP="00141D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1D39">
        <w:rPr>
          <w:rFonts w:ascii="Times New Roman" w:hAnsi="Times New Roman" w:cs="Times New Roman"/>
          <w:sz w:val="24"/>
          <w:szCs w:val="24"/>
        </w:rPr>
        <w:t>Пустовалова Г.П. Исторический материал на уроках математики //Начальная школа.-2004-№6, -с.70</w:t>
      </w:r>
    </w:p>
    <w:p w:rsidR="00141D39" w:rsidRPr="00141D39" w:rsidRDefault="00141D39" w:rsidP="00141D39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1D39">
        <w:rPr>
          <w:rFonts w:ascii="Times New Roman" w:eastAsia="Calibri" w:hAnsi="Times New Roman" w:cs="Times New Roman"/>
          <w:sz w:val="24"/>
          <w:szCs w:val="24"/>
        </w:rPr>
        <w:t>Фрибус</w:t>
      </w:r>
      <w:proofErr w:type="spellEnd"/>
      <w:r w:rsidRPr="00141D39">
        <w:rPr>
          <w:rFonts w:ascii="Times New Roman" w:eastAsia="Calibri" w:hAnsi="Times New Roman" w:cs="Times New Roman"/>
          <w:sz w:val="24"/>
          <w:szCs w:val="24"/>
        </w:rPr>
        <w:t xml:space="preserve">  Е.А. Нумерация древних Хакасов //Ежегодник ИСАТ    </w:t>
      </w:r>
    </w:p>
    <w:p w:rsidR="00141D39" w:rsidRPr="00141D39" w:rsidRDefault="00141D39" w:rsidP="00141D39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141D39">
        <w:rPr>
          <w:rFonts w:ascii="Times New Roman" w:eastAsia="Calibri" w:hAnsi="Times New Roman" w:cs="Times New Roman"/>
          <w:sz w:val="24"/>
          <w:szCs w:val="24"/>
        </w:rPr>
        <w:t xml:space="preserve"> № 1 – Абакан: Издательство ХГУ им. Катанова, 1997 – с. 112-119.</w:t>
      </w:r>
    </w:p>
    <w:p w:rsidR="00141D39" w:rsidRPr="00141D39" w:rsidRDefault="00141D39" w:rsidP="00141D39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41D39" w:rsidRPr="00141D39" w:rsidRDefault="00141D39" w:rsidP="00141D3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D39">
        <w:rPr>
          <w:rFonts w:ascii="Times New Roman" w:hAnsi="Times New Roman" w:cs="Times New Roman"/>
          <w:sz w:val="24"/>
          <w:szCs w:val="24"/>
          <w:u w:val="single"/>
        </w:rPr>
        <w:t>Интернет-ресурсы:</w:t>
      </w:r>
      <w:r w:rsidRPr="00141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D39" w:rsidRPr="00141D39" w:rsidRDefault="00141D39" w:rsidP="00141D3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D39">
        <w:rPr>
          <w:rFonts w:ascii="Times New Roman" w:hAnsi="Times New Roman" w:cs="Times New Roman"/>
          <w:sz w:val="24"/>
          <w:szCs w:val="24"/>
        </w:rPr>
        <w:t>1) http://www.tutoronline.ru/blog/krugi-jejlera;</w:t>
      </w:r>
    </w:p>
    <w:p w:rsidR="008662C3" w:rsidRDefault="00141D39" w:rsidP="00141D39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D39">
        <w:rPr>
          <w:rFonts w:ascii="Times New Roman" w:hAnsi="Times New Roman" w:cs="Times New Roman"/>
          <w:sz w:val="24"/>
          <w:szCs w:val="24"/>
        </w:rPr>
        <w:t xml:space="preserve">2) </w:t>
      </w:r>
      <w:hyperlink r:id="rId5" w:history="1"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mmmf</w:t>
        </w:r>
        <w:proofErr w:type="spellEnd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msu</w:t>
        </w:r>
        <w:proofErr w:type="spellEnd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archive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/20122013/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5/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</w:rPr>
          <w:t>5090313.</w:t>
        </w:r>
        <w:r w:rsidR="00EE7B32" w:rsidRPr="0014757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141D39">
        <w:rPr>
          <w:rFonts w:ascii="Times New Roman" w:hAnsi="Times New Roman" w:cs="Times New Roman"/>
          <w:sz w:val="24"/>
          <w:szCs w:val="24"/>
        </w:rPr>
        <w:t>;</w:t>
      </w:r>
    </w:p>
    <w:p w:rsidR="00EE7B32" w:rsidRPr="00EE7B32" w:rsidRDefault="00EE7B32" w:rsidP="00EE7B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B32">
        <w:rPr>
          <w:rFonts w:ascii="Times New Roman" w:hAnsi="Times New Roman" w:cs="Times New Roman"/>
          <w:b/>
          <w:sz w:val="24"/>
          <w:szCs w:val="24"/>
        </w:rPr>
        <w:t>Примеры решений</w:t>
      </w:r>
      <w:r w:rsidR="00C942B4">
        <w:rPr>
          <w:rFonts w:ascii="Times New Roman" w:hAnsi="Times New Roman" w:cs="Times New Roman"/>
          <w:b/>
          <w:sz w:val="24"/>
          <w:szCs w:val="24"/>
        </w:rPr>
        <w:t xml:space="preserve"> задач</w:t>
      </w:r>
      <w:r w:rsidRPr="00EE7B32">
        <w:rPr>
          <w:rFonts w:ascii="Times New Roman" w:hAnsi="Times New Roman" w:cs="Times New Roman"/>
          <w:b/>
          <w:sz w:val="24"/>
          <w:szCs w:val="24"/>
        </w:rPr>
        <w:t xml:space="preserve"> и ответы на задачи.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lastRenderedPageBreak/>
        <w:t>Задача 1.</w:t>
      </w:r>
    </w:p>
    <w:p w:rsidR="00EE7B32" w:rsidRPr="00E0741C" w:rsidRDefault="00EE7B32" w:rsidP="00EE7B32">
      <w:pPr>
        <w:pStyle w:val="a3"/>
        <w:ind w:right="85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741C">
        <w:rPr>
          <w:rFonts w:ascii="Times New Roman" w:hAnsi="Times New Roman" w:cs="Times New Roman"/>
          <w:sz w:val="24"/>
          <w:szCs w:val="24"/>
        </w:rPr>
        <w:t>Хакасские девушки очень любили вышивать ковры, используя геометрический орнамент. 8 девушек вышивали квадратные узоры, а 6 девушек – круглые узоры. Известно, что  из них 2 девушки вышивали и круглые и  квадратные орнаменты. Сколько девушек вышивали только квадратные узоры, и сколько девушек вышивали только круглые узоры? Сколько всего было вышивальщиц?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5040" cy="1668780"/>
            <wp:effectExtent l="19050" t="0" r="381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48BE">
        <w:rPr>
          <w:lang w:eastAsia="ru-RU"/>
        </w:rPr>
        <w:t xml:space="preserve"> </w:t>
      </w:r>
      <w:r w:rsidRPr="008548BE">
        <w:rPr>
          <w:rFonts w:ascii="Times New Roman" w:hAnsi="Times New Roman" w:cs="Times New Roman"/>
          <w:b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26.75pt" o:ole="">
            <v:imagedata r:id="rId7" o:title=""/>
          </v:shape>
          <o:OLEObject Type="Embed" ProgID="PowerPoint.Slide.12" ShapeID="_x0000_i1025" DrawAspect="Content" ObjectID="_1569600521" r:id="rId8"/>
        </w:objec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Default="00EE7B32" w:rsidP="00EE7B3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FC2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b/>
          <w:sz w:val="24"/>
          <w:szCs w:val="24"/>
        </w:rPr>
        <w:t xml:space="preserve"> 8-2=6 (д.) – вышивали только квадратные узоры.</w:t>
      </w:r>
    </w:p>
    <w:p w:rsidR="00EE7B32" w:rsidRDefault="00EE7B32" w:rsidP="00EE7B3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 6-2= 4 (д.) -  вышивали только круглые узоры.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6девушек вышивали только квадратные узоры, а 4- вышивали только круглые узоры.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Кыштымы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считались вечными должниками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кыргызских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князей.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Кыргызские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чазаны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собирали дань со 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BD1">
        <w:rPr>
          <w:rFonts w:ascii="Times New Roman" w:hAnsi="Times New Roman" w:cs="Times New Roman"/>
          <w:sz w:val="24"/>
          <w:szCs w:val="24"/>
        </w:rPr>
        <w:t>кыштымов</w:t>
      </w:r>
      <w:proofErr w:type="spellEnd"/>
      <w:r w:rsidRPr="00481BD1">
        <w:rPr>
          <w:rFonts w:ascii="Times New Roman" w:hAnsi="Times New Roman" w:cs="Times New Roman"/>
          <w:sz w:val="24"/>
          <w:szCs w:val="24"/>
        </w:rPr>
        <w:t xml:space="preserve"> не только соболями и бобрами, но и железными изделиями или предметами вооружения. Сколько всего человек заплатили дань своему князю, если известно, что 10 из них внесли подать железными изделиями. 8 человек заплатили предметами вооружения, а пятеро и железными изделиями и предметами вооружения?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5A44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6" type="#_x0000_t75" style="width:171.75pt;height:129pt" o:ole="">
            <v:imagedata r:id="rId9" o:title=""/>
          </v:shape>
          <o:OLEObject Type="Embed" ProgID="PowerPoint.Slide.12" ShapeID="_x0000_i1026" DrawAspect="Content" ObjectID="_1569600522" r:id="rId10"/>
        </w:object>
      </w:r>
      <w:r w:rsidRPr="00425A44">
        <w:rPr>
          <w:lang w:eastAsia="ru-RU"/>
        </w:rPr>
        <w:t xml:space="preserve"> </w:t>
      </w:r>
      <w:r w:rsidRPr="00425A44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7" type="#_x0000_t75" style="width:164.25pt;height:123.75pt" o:ole="">
            <v:imagedata r:id="rId11" o:title=""/>
          </v:shape>
          <o:OLEObject Type="Embed" ProgID="PowerPoint.Slide.12" ShapeID="_x0000_i1027" DrawAspect="Content" ObjectID="_1569600523" r:id="rId12"/>
        </w:object>
      </w:r>
    </w:p>
    <w:p w:rsidR="00EE7B32" w:rsidRPr="00D22950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способ:</w:t>
      </w:r>
    </w:p>
    <w:p w:rsidR="00EE7B32" w:rsidRDefault="00EE7B32" w:rsidP="00EE7B3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10-5= 5 (ч.)- заплатили только железными изделиями.</w:t>
      </w:r>
    </w:p>
    <w:p w:rsidR="00EE7B32" w:rsidRDefault="00EE7B32" w:rsidP="00EE7B3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8-5=3 (ч.) – заплатили только предметами вооружения.</w:t>
      </w:r>
    </w:p>
    <w:p w:rsidR="00EE7B32" w:rsidRPr="00D22950" w:rsidRDefault="00EE7B32" w:rsidP="00EE7B3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3+5+5=13 (ч.) – всего заплатили дань князю.</w:t>
      </w:r>
    </w:p>
    <w:p w:rsidR="00EE7B32" w:rsidRPr="00D22950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229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способ:</w:t>
      </w:r>
    </w:p>
    <w:p w:rsidR="00EE7B32" w:rsidRDefault="00EE7B32" w:rsidP="00EE7B32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950">
        <w:rPr>
          <w:rFonts w:ascii="Times New Roman" w:hAnsi="Times New Roman" w:cs="Times New Roman"/>
          <w:b/>
          <w:sz w:val="24"/>
          <w:szCs w:val="24"/>
        </w:rPr>
        <w:t>8+10 -5</w:t>
      </w:r>
      <w:r>
        <w:rPr>
          <w:rFonts w:ascii="Times New Roman" w:hAnsi="Times New Roman" w:cs="Times New Roman"/>
          <w:b/>
          <w:sz w:val="24"/>
          <w:szCs w:val="24"/>
        </w:rPr>
        <w:t>=</w:t>
      </w:r>
      <w:r w:rsidRPr="00D22950">
        <w:rPr>
          <w:rFonts w:ascii="Times New Roman" w:hAnsi="Times New Roman" w:cs="Times New Roman"/>
          <w:b/>
          <w:sz w:val="24"/>
          <w:szCs w:val="24"/>
        </w:rPr>
        <w:t>13(ч.) – всего заплатили дань князю.</w:t>
      </w:r>
    </w:p>
    <w:p w:rsidR="00EE7B32" w:rsidRDefault="00EE7B32" w:rsidP="00EE7B32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950">
        <w:rPr>
          <w:rFonts w:ascii="Times New Roman" w:hAnsi="Times New Roman" w:cs="Times New Roman"/>
          <w:b/>
          <w:sz w:val="24"/>
          <w:szCs w:val="24"/>
        </w:rPr>
        <w:t>13-8=5(ч.)- заплатили только железными изделиями.</w:t>
      </w:r>
    </w:p>
    <w:p w:rsidR="00EE7B32" w:rsidRDefault="00EE7B32" w:rsidP="00EE7B32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13-10=3 (ч.) – заплатили только предметами вооружения.</w:t>
      </w:r>
    </w:p>
    <w:p w:rsidR="00EE7B32" w:rsidRDefault="00EE7B32" w:rsidP="00EE7B32">
      <w:pPr>
        <w:pStyle w:val="a3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D2295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2950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еловек</w:t>
      </w:r>
      <w:r w:rsidRPr="00D22950">
        <w:rPr>
          <w:rFonts w:ascii="Times New Roman" w:hAnsi="Times New Roman" w:cs="Times New Roman"/>
          <w:b/>
          <w:sz w:val="24"/>
          <w:szCs w:val="24"/>
        </w:rPr>
        <w:t xml:space="preserve"> всего заплатили дань князю</w:t>
      </w:r>
      <w:r>
        <w:rPr>
          <w:rFonts w:ascii="Times New Roman" w:hAnsi="Times New Roman" w:cs="Times New Roman"/>
          <w:b/>
          <w:sz w:val="24"/>
          <w:szCs w:val="24"/>
        </w:rPr>
        <w:t xml:space="preserve">, из них пятеро </w:t>
      </w:r>
      <w:r w:rsidRPr="00D22950">
        <w:rPr>
          <w:rFonts w:ascii="Times New Roman" w:hAnsi="Times New Roman" w:cs="Times New Roman"/>
          <w:b/>
          <w:sz w:val="24"/>
          <w:szCs w:val="24"/>
        </w:rPr>
        <w:t>только железными изделиями</w:t>
      </w:r>
      <w:r>
        <w:rPr>
          <w:rFonts w:ascii="Times New Roman" w:hAnsi="Times New Roman" w:cs="Times New Roman"/>
          <w:b/>
          <w:sz w:val="24"/>
          <w:szCs w:val="24"/>
        </w:rPr>
        <w:t>, а  трое</w:t>
      </w:r>
      <w:r w:rsidRPr="00D229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только предметами вооружения.</w:t>
      </w:r>
    </w:p>
    <w:p w:rsidR="00EE7B32" w:rsidRPr="00D22950" w:rsidRDefault="00EE7B32" w:rsidP="00EE7B3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Default="00EE7B32" w:rsidP="00EE7B32">
      <w:pPr>
        <w:pStyle w:val="a3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lastRenderedPageBreak/>
        <w:t>Задача 3.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  Сотрудниками заповедника Хакасский в 2016 году на территории озера Иткуль были замечены исчезающие виды птиц, занесённых в Красную книг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это Серая цапля и  Большая выпь. Шестеро из них видели вып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481BD1">
        <w:rPr>
          <w:rFonts w:ascii="Times New Roman" w:hAnsi="Times New Roman" w:cs="Times New Roman"/>
          <w:sz w:val="24"/>
          <w:szCs w:val="24"/>
        </w:rPr>
        <w:t xml:space="preserve">, а пятеро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81BD1">
        <w:rPr>
          <w:rFonts w:ascii="Times New Roman" w:hAnsi="Times New Roman" w:cs="Times New Roman"/>
          <w:sz w:val="24"/>
          <w:szCs w:val="24"/>
        </w:rPr>
        <w:t xml:space="preserve">цаплей. И только 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тро</w:t>
      </w:r>
      <w:r w:rsidRPr="00481BD1">
        <w:rPr>
          <w:rFonts w:ascii="Times New Roman" w:hAnsi="Times New Roman" w:cs="Times New Roman"/>
          <w:sz w:val="24"/>
          <w:szCs w:val="24"/>
        </w:rPr>
        <w:t>им сотрудникам удалось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заметить оба вида птиц. Сколько сотрудников заповедника занимались подсчётом птиц?  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661">
        <w:rPr>
          <w:rFonts w:ascii="Times New Roman" w:hAnsi="Times New Roman" w:cs="Times New Roman"/>
          <w:b/>
          <w:sz w:val="24"/>
          <w:szCs w:val="24"/>
        </w:rPr>
        <w:object w:dxaOrig="7216" w:dyaOrig="5407">
          <v:shape id="_x0000_i1028" type="#_x0000_t75" style="width:162.75pt;height:122.25pt" o:ole="">
            <v:imagedata r:id="rId13" o:title=""/>
          </v:shape>
          <o:OLEObject Type="Embed" ProgID="PowerPoint.Slide.12" ShapeID="_x0000_i1028" DrawAspect="Content" ObjectID="_1569600524" r:id="rId14"/>
        </w:objec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6+5-3=8 (с.) - </w:t>
      </w:r>
      <w:r w:rsidRPr="00481BD1">
        <w:rPr>
          <w:rFonts w:ascii="Times New Roman" w:hAnsi="Times New Roman" w:cs="Times New Roman"/>
          <w:sz w:val="24"/>
          <w:szCs w:val="24"/>
        </w:rPr>
        <w:t>заповедника занимались подсчётом птиц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8 </w:t>
      </w:r>
      <w:r w:rsidRPr="00481BD1">
        <w:rPr>
          <w:rFonts w:ascii="Times New Roman" w:hAnsi="Times New Roman" w:cs="Times New Roman"/>
          <w:sz w:val="24"/>
          <w:szCs w:val="24"/>
        </w:rPr>
        <w:t>сотрудников заповедника занимались подсчётом птиц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4.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 На территории озера Иткуль заповедника Хакасский в 2016 году были замечены исчезающие виды птиц, занесённые в Красную книг</w:t>
      </w:r>
      <w:proofErr w:type="gramStart"/>
      <w:r w:rsidRPr="00481BD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81BD1">
        <w:rPr>
          <w:rFonts w:ascii="Times New Roman" w:hAnsi="Times New Roman" w:cs="Times New Roman"/>
          <w:sz w:val="24"/>
          <w:szCs w:val="24"/>
        </w:rPr>
        <w:t xml:space="preserve"> это Серая цапля и  Большая выпь.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BD1">
        <w:rPr>
          <w:rFonts w:ascii="Times New Roman" w:hAnsi="Times New Roman" w:cs="Times New Roman"/>
          <w:sz w:val="24"/>
          <w:szCs w:val="24"/>
        </w:rPr>
        <w:t xml:space="preserve">Известно, что орнитологам удалось увидеть по две пары в каждого вида за обустройством гнезда. Остальные птицы этих видов кормились на мелководье. Общее число </w:t>
      </w:r>
      <w:r>
        <w:rPr>
          <w:rFonts w:ascii="Times New Roman" w:hAnsi="Times New Roman" w:cs="Times New Roman"/>
          <w:sz w:val="24"/>
          <w:szCs w:val="24"/>
        </w:rPr>
        <w:t>пар п</w:t>
      </w:r>
      <w:r w:rsidRPr="00481BD1">
        <w:rPr>
          <w:rFonts w:ascii="Times New Roman" w:hAnsi="Times New Roman" w:cs="Times New Roman"/>
          <w:sz w:val="24"/>
          <w:szCs w:val="24"/>
        </w:rPr>
        <w:t>тиц двух видов составило 15 пар. Сколько пар цаплей было на озере, если известно, что выпей было замечено всего 10 пар? Сколько пар цаплей занимались кормлением?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4FAB">
        <w:rPr>
          <w:rFonts w:ascii="Times New Roman" w:hAnsi="Times New Roman" w:cs="Times New Roman"/>
          <w:b/>
          <w:sz w:val="24"/>
          <w:szCs w:val="24"/>
        </w:rPr>
        <w:object w:dxaOrig="7216" w:dyaOrig="5407">
          <v:shape id="_x0000_i1029" type="#_x0000_t75" style="width:219pt;height:164.25pt" o:ole="">
            <v:imagedata r:id="rId15" o:title=""/>
          </v:shape>
          <o:OLEObject Type="Embed" ProgID="PowerPoint.Slide.12" ShapeID="_x0000_i1029" DrawAspect="Content" ObjectID="_1569600525" r:id="rId16"/>
        </w:object>
      </w:r>
    </w:p>
    <w:p w:rsidR="00EE7B32" w:rsidRDefault="00EE7B32" w:rsidP="00EE7B3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15-10= 5(п.)- цаплей всего.</w:t>
      </w:r>
    </w:p>
    <w:p w:rsidR="00EE7B32" w:rsidRDefault="00EE7B32" w:rsidP="00EE7B3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10 -2 = 8 (п.)- выпей кормились.</w:t>
      </w:r>
    </w:p>
    <w:p w:rsidR="00EE7B32" w:rsidRDefault="00EE7B32" w:rsidP="00EE7B3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5-2=3 (п.)- цаплей </w:t>
      </w:r>
      <w:r w:rsidRPr="00DB4FAB">
        <w:rPr>
          <w:rFonts w:ascii="Times New Roman" w:hAnsi="Times New Roman" w:cs="Times New Roman"/>
          <w:b/>
          <w:sz w:val="24"/>
          <w:szCs w:val="24"/>
        </w:rPr>
        <w:t>занимались кормлением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E7B32" w:rsidRDefault="00EE7B32" w:rsidP="00EE7B3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  <w:r w:rsidRPr="00DB4F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 пар цаплей всего, из них 3 пары  цаплей </w:t>
      </w:r>
      <w:r w:rsidRPr="00DB4FAB">
        <w:rPr>
          <w:rFonts w:ascii="Times New Roman" w:hAnsi="Times New Roman" w:cs="Times New Roman"/>
          <w:b/>
          <w:sz w:val="24"/>
          <w:szCs w:val="24"/>
        </w:rPr>
        <w:t>занимались кормлением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E7B32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BD1">
        <w:rPr>
          <w:rFonts w:ascii="Times New Roman" w:hAnsi="Times New Roman" w:cs="Times New Roman"/>
          <w:b/>
          <w:sz w:val="24"/>
          <w:szCs w:val="24"/>
        </w:rPr>
        <w:t>Задача 5.</w:t>
      </w:r>
    </w:p>
    <w:p w:rsidR="00EE7B32" w:rsidRPr="00481BD1" w:rsidRDefault="00C942B4" w:rsidP="00EE7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1D39">
        <w:rPr>
          <w:rFonts w:ascii="Times New Roman" w:hAnsi="Times New Roman" w:cs="Times New Roman"/>
          <w:sz w:val="24"/>
          <w:szCs w:val="24"/>
        </w:rPr>
        <w:t xml:space="preserve">52 рыбака рыбачили на озере </w:t>
      </w:r>
      <w:proofErr w:type="spellStart"/>
      <w:r w:rsidRPr="00141D39">
        <w:rPr>
          <w:rFonts w:ascii="Times New Roman" w:hAnsi="Times New Roman" w:cs="Times New Roman"/>
          <w:sz w:val="24"/>
          <w:szCs w:val="24"/>
        </w:rPr>
        <w:t>Матарак</w:t>
      </w:r>
      <w:proofErr w:type="spellEnd"/>
      <w:r w:rsidR="00EE7B32" w:rsidRPr="00481BD1">
        <w:rPr>
          <w:rFonts w:ascii="Times New Roman" w:hAnsi="Times New Roman" w:cs="Times New Roman"/>
          <w:sz w:val="24"/>
          <w:szCs w:val="24"/>
        </w:rPr>
        <w:t>, рядом с озером Иткуль. Каждый из них  поймал либо карася, либо окуня,</w:t>
      </w:r>
      <w:r w:rsidR="00EE7B32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либо и то, и другое. </w:t>
      </w:r>
      <w:r w:rsidR="00EE7B32" w:rsidRPr="00481B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E7B32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>Половина</w:t>
      </w:r>
      <w:r w:rsidR="00EE7B32" w:rsidRPr="00481B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рыбаков   поймали окуней</w:t>
      </w:r>
      <w:r w:rsidR="00EE7B32" w:rsidRPr="00481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20 человек — и окуней и карасей. Сколько рыбаков поймали карасей? 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Краткая запись: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7B32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7993">
        <w:rPr>
          <w:rFonts w:ascii="Times New Roman" w:hAnsi="Times New Roman" w:cs="Times New Roman"/>
          <w:b/>
          <w:bCs/>
          <w:sz w:val="24"/>
          <w:szCs w:val="24"/>
        </w:rPr>
        <w:object w:dxaOrig="7216" w:dyaOrig="5407">
          <v:shape id="_x0000_i1030" type="#_x0000_t75" style="width:201.75pt;height:151.5pt" o:ole="">
            <v:imagedata r:id="rId17" o:title=""/>
          </v:shape>
          <o:OLEObject Type="Embed" ProgID="PowerPoint.Slide.12" ShapeID="_x0000_i1030" DrawAspect="Content" ObjectID="_1569600526" r:id="rId18"/>
        </w:objec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1) 52:2 = 26(р.) – поймали только карасей.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2) 26-20 = 6(р.) – поймали только окуней.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3) 20+26= 46(р.) - поймали карасей.</w:t>
      </w:r>
    </w:p>
    <w:p w:rsidR="00EE7B32" w:rsidRPr="00481BD1" w:rsidRDefault="00EE7B32" w:rsidP="00EE7B3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1BD1">
        <w:rPr>
          <w:rFonts w:ascii="Times New Roman" w:hAnsi="Times New Roman" w:cs="Times New Roman"/>
          <w:b/>
          <w:bCs/>
          <w:sz w:val="24"/>
          <w:szCs w:val="24"/>
        </w:rPr>
        <w:t>Ответ: 46 рыбаков поймали карасей.</w:t>
      </w:r>
    </w:p>
    <w:p w:rsidR="00EE7B32" w:rsidRPr="00481BD1" w:rsidRDefault="00EE7B32" w:rsidP="00EE7B3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B32" w:rsidRPr="00141D39" w:rsidRDefault="00EE7B32" w:rsidP="00141D3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E7B32" w:rsidRPr="00141D39" w:rsidSect="00141D3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110B"/>
    <w:multiLevelType w:val="hybridMultilevel"/>
    <w:tmpl w:val="7FF8E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D149C3"/>
    <w:multiLevelType w:val="hybridMultilevel"/>
    <w:tmpl w:val="25103C42"/>
    <w:lvl w:ilvl="0" w:tplc="8E90BA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811548"/>
    <w:multiLevelType w:val="hybridMultilevel"/>
    <w:tmpl w:val="C69AA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9096B"/>
    <w:multiLevelType w:val="hybridMultilevel"/>
    <w:tmpl w:val="B6FECBE2"/>
    <w:lvl w:ilvl="0" w:tplc="6DB4F5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203AB3"/>
    <w:multiLevelType w:val="hybridMultilevel"/>
    <w:tmpl w:val="1F8A63EE"/>
    <w:lvl w:ilvl="0" w:tplc="76D40E2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01119C1"/>
    <w:multiLevelType w:val="hybridMultilevel"/>
    <w:tmpl w:val="8AB83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51A2"/>
    <w:rsid w:val="000451A2"/>
    <w:rsid w:val="0005307D"/>
    <w:rsid w:val="00111E43"/>
    <w:rsid w:val="00141D39"/>
    <w:rsid w:val="008662C3"/>
    <w:rsid w:val="00A36ECE"/>
    <w:rsid w:val="00B6537D"/>
    <w:rsid w:val="00C942B4"/>
    <w:rsid w:val="00EE7B32"/>
    <w:rsid w:val="00EF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214F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F214F"/>
  </w:style>
  <w:style w:type="paragraph" w:styleId="a4">
    <w:name w:val="List Paragraph"/>
    <w:basedOn w:val="a"/>
    <w:qFormat/>
    <w:rsid w:val="00EF214F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rsid w:val="00141D3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unhideWhenUsed/>
    <w:rsid w:val="00EE7B3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hyperlink" Target="http://mmmf.msu.ru/archive/20122013/z5/z5090313.html" TargetMode="Externa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1421</Words>
  <Characters>8103</Characters>
  <Application>Microsoft Office Word</Application>
  <DocSecurity>0</DocSecurity>
  <Lines>67</Lines>
  <Paragraphs>19</Paragraphs>
  <ScaleCrop>false</ScaleCrop>
  <Company/>
  <LinksUpToDate>false</LinksUpToDate>
  <CharactersWithSpaces>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2017-10-15T06:47:00Z</dcterms:created>
  <dcterms:modified xsi:type="dcterms:W3CDTF">2017-10-15T13:22:00Z</dcterms:modified>
</cp:coreProperties>
</file>